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A2" w:rsidRPr="005C4332" w:rsidRDefault="00646FA2" w:rsidP="00646FA2">
      <w:pPr>
        <w:pStyle w:val="Titre2"/>
      </w:pPr>
      <w:bookmarkStart w:id="0" w:name="_Toc417474193"/>
      <w:bookmarkStart w:id="1" w:name="_Toc482188035"/>
      <w:r>
        <w:rPr>
          <w:lang w:val="fr-CA"/>
        </w:rPr>
        <w:t>A</w:t>
      </w:r>
      <w:r w:rsidRPr="005C4332">
        <w:t xml:space="preserve">GENTES </w:t>
      </w:r>
      <w:bookmarkEnd w:id="0"/>
      <w:r>
        <w:t>DE PROXIMITÉ</w:t>
      </w:r>
      <w:bookmarkEnd w:id="1"/>
    </w:p>
    <w:p w:rsidR="00646FA2" w:rsidRPr="005C4332" w:rsidRDefault="00646FA2" w:rsidP="00646FA2">
      <w:r w:rsidRPr="005C4332">
        <w:t>Le service aux membres constitue la pierre angulaire de l’action du syndicat. Pour ce faire, u</w:t>
      </w:r>
      <w:r>
        <w:t>ne équipe d’agentes de proximité</w:t>
      </w:r>
      <w:r w:rsidRPr="005C4332">
        <w:t xml:space="preserve"> totalement dédiée à cette fonction est constituée. Les agentes </w:t>
      </w:r>
      <w:r>
        <w:t>de proximité</w:t>
      </w:r>
      <w:r w:rsidRPr="005C4332">
        <w:t xml:space="preserve"> sont des représentantes du syndicat même si elles ne font pas partie du comité exécutif. Les agentes </w:t>
      </w:r>
      <w:r>
        <w:t>de proximité</w:t>
      </w:r>
      <w:r w:rsidRPr="005C4332">
        <w:t xml:space="preserve"> travaillent en étroite collaboration avec la vice-présidente resp</w:t>
      </w:r>
      <w:r>
        <w:t>onsable de leur unité locale</w:t>
      </w:r>
      <w:r w:rsidRPr="005C4332">
        <w:t>.</w:t>
      </w:r>
      <w:r w:rsidRPr="004C29B6">
        <w:t xml:space="preserve"> </w:t>
      </w:r>
      <w:r>
        <w:t>La répartition des agentes de proximité</w:t>
      </w:r>
      <w:r>
        <w:rPr>
          <w:rStyle w:val="st1"/>
        </w:rPr>
        <w:t xml:space="preserve"> par unité locale est énumérée à l’annexe 3.</w:t>
      </w:r>
    </w:p>
    <w:p w:rsidR="00646FA2" w:rsidRPr="005C4332" w:rsidRDefault="00646FA2" w:rsidP="00646FA2">
      <w:pPr>
        <w:pStyle w:val="Titre3"/>
      </w:pPr>
      <w:bookmarkStart w:id="2" w:name="_Toc417474194"/>
      <w:bookmarkStart w:id="3" w:name="_Toc482188036"/>
      <w:r w:rsidRPr="005C4332">
        <w:t>ARTICLE 4</w:t>
      </w:r>
      <w:r>
        <w:t>6</w:t>
      </w:r>
      <w:r w:rsidRPr="005C4332">
        <w:t xml:space="preserve"> / </w:t>
      </w:r>
      <w:bookmarkEnd w:id="2"/>
      <w:bookmarkEnd w:id="3"/>
      <w:r>
        <w:t xml:space="preserve">RÔLE </w:t>
      </w:r>
    </w:p>
    <w:p w:rsidR="00646FA2" w:rsidRPr="00A63A2C" w:rsidRDefault="00646FA2" w:rsidP="00646FA2">
      <w:r>
        <w:t xml:space="preserve">Le rôle de l’agente </w:t>
      </w:r>
      <w:r>
        <w:rPr>
          <w:lang w:eastAsia="x-none"/>
        </w:rPr>
        <w:t>de proximité</w:t>
      </w:r>
      <w:r w:rsidRPr="00F15687">
        <w:t xml:space="preserve"> est le suivant :</w:t>
      </w:r>
    </w:p>
    <w:p w:rsidR="00646FA2" w:rsidRPr="00A63A2C" w:rsidRDefault="00646FA2" w:rsidP="00646FA2">
      <w:pPr>
        <w:pStyle w:val="Paragraphedeliste"/>
        <w:numPr>
          <w:ilvl w:val="0"/>
          <w:numId w:val="1"/>
        </w:numPr>
      </w:pPr>
      <w:r>
        <w:t>Voir</w:t>
      </w:r>
      <w:r w:rsidRPr="00A63A2C">
        <w:t xml:space="preserve"> au respect et à l’application des dispositions locales et nationa</w:t>
      </w:r>
      <w:r>
        <w:t>les de la convention collective ;</w:t>
      </w:r>
    </w:p>
    <w:p w:rsidR="00646FA2" w:rsidRPr="00A63A2C" w:rsidRDefault="00646FA2" w:rsidP="00646FA2">
      <w:pPr>
        <w:pStyle w:val="Paragraphedeliste"/>
        <w:numPr>
          <w:ilvl w:val="0"/>
          <w:numId w:val="1"/>
        </w:numPr>
      </w:pPr>
      <w:r w:rsidRPr="00A63A2C">
        <w:t>Assiste</w:t>
      </w:r>
      <w:r>
        <w:t>r</w:t>
      </w:r>
      <w:r w:rsidRPr="00A63A2C">
        <w:t xml:space="preserve"> les membres dans la formulation de leur grief, rédige ceux du syndicat et dépose les griefs auprès de l’empl</w:t>
      </w:r>
      <w:r>
        <w:t>oyeur et s’assure de leur suivi ;</w:t>
      </w:r>
    </w:p>
    <w:p w:rsidR="00646FA2" w:rsidRPr="00A63A2C" w:rsidRDefault="00646FA2" w:rsidP="00646FA2">
      <w:pPr>
        <w:pStyle w:val="Paragraphedeliste"/>
        <w:numPr>
          <w:ilvl w:val="0"/>
          <w:numId w:val="1"/>
        </w:numPr>
      </w:pPr>
      <w:r w:rsidRPr="00A63A2C">
        <w:t>Assiste</w:t>
      </w:r>
      <w:r>
        <w:t>r</w:t>
      </w:r>
      <w:r w:rsidRPr="00A63A2C">
        <w:t xml:space="preserve"> les membres dans le cheminement de leurs dos</w:t>
      </w:r>
      <w:r>
        <w:t>siers ;</w:t>
      </w:r>
    </w:p>
    <w:p w:rsidR="00646FA2" w:rsidRPr="00A63A2C" w:rsidRDefault="00646FA2" w:rsidP="00646FA2">
      <w:pPr>
        <w:pStyle w:val="Paragraphedeliste"/>
        <w:numPr>
          <w:ilvl w:val="0"/>
          <w:numId w:val="1"/>
        </w:numPr>
      </w:pPr>
      <w:r w:rsidRPr="00A63A2C">
        <w:t>Effectue</w:t>
      </w:r>
      <w:r>
        <w:t>r</w:t>
      </w:r>
      <w:r w:rsidRPr="00A63A2C">
        <w:t xml:space="preserve"> les enquêtes et consultations nécessaires</w:t>
      </w:r>
      <w:r>
        <w:t> ;</w:t>
      </w:r>
    </w:p>
    <w:p w:rsidR="00646FA2" w:rsidRPr="00A63A2C" w:rsidRDefault="00646FA2" w:rsidP="00646FA2">
      <w:pPr>
        <w:pStyle w:val="Paragraphedeliste"/>
        <w:numPr>
          <w:ilvl w:val="0"/>
          <w:numId w:val="1"/>
        </w:numPr>
      </w:pPr>
      <w:r w:rsidRPr="00A63A2C">
        <w:t>Participe</w:t>
      </w:r>
      <w:r>
        <w:t>r</w:t>
      </w:r>
      <w:r w:rsidRPr="00A63A2C">
        <w:t xml:space="preserve"> </w:t>
      </w:r>
      <w:r>
        <w:t>aux rencontres avec l’employeur ;</w:t>
      </w:r>
    </w:p>
    <w:p w:rsidR="00646FA2" w:rsidRPr="00A63A2C" w:rsidRDefault="00646FA2" w:rsidP="00646FA2">
      <w:pPr>
        <w:pStyle w:val="Paragraphedeliste"/>
        <w:numPr>
          <w:ilvl w:val="0"/>
          <w:numId w:val="1"/>
        </w:numPr>
      </w:pPr>
      <w:r w:rsidRPr="00A63A2C">
        <w:t>Participe</w:t>
      </w:r>
      <w:r>
        <w:t>r</w:t>
      </w:r>
      <w:r w:rsidRPr="00A63A2C">
        <w:t xml:space="preserve"> au conseil intermédiaire</w:t>
      </w:r>
      <w:r>
        <w:t> ;</w:t>
      </w:r>
    </w:p>
    <w:p w:rsidR="00646FA2" w:rsidRPr="00A63A2C" w:rsidRDefault="00646FA2" w:rsidP="00646FA2">
      <w:pPr>
        <w:pStyle w:val="Paragraphedeliste"/>
        <w:numPr>
          <w:ilvl w:val="0"/>
          <w:numId w:val="1"/>
        </w:numPr>
      </w:pPr>
      <w:r>
        <w:t>Agir</w:t>
      </w:r>
      <w:r w:rsidRPr="00A63A2C">
        <w:t xml:space="preserve"> à titre de personne-ressource pour la négociation des dispositions loca</w:t>
      </w:r>
      <w:r>
        <w:t>les de la convention collective ;</w:t>
      </w:r>
    </w:p>
    <w:p w:rsidR="00646FA2" w:rsidRDefault="00646FA2" w:rsidP="00646FA2">
      <w:pPr>
        <w:pStyle w:val="Paragraphedeliste"/>
        <w:numPr>
          <w:ilvl w:val="0"/>
          <w:numId w:val="1"/>
        </w:numPr>
      </w:pPr>
      <w:r w:rsidRPr="00A63A2C">
        <w:t>Rend</w:t>
      </w:r>
      <w:r>
        <w:t>re</w:t>
      </w:r>
      <w:r w:rsidRPr="00A63A2C">
        <w:t xml:space="preserve"> régulièrement état de ses activités à la vice-présidente respo</w:t>
      </w:r>
      <w:r>
        <w:t>nsable de son unité locale ;</w:t>
      </w:r>
    </w:p>
    <w:p w:rsidR="00646FA2" w:rsidRPr="00A63A2C" w:rsidRDefault="00646FA2" w:rsidP="00646FA2">
      <w:pPr>
        <w:pStyle w:val="Paragraphedeliste"/>
        <w:numPr>
          <w:ilvl w:val="0"/>
          <w:numId w:val="1"/>
        </w:numPr>
      </w:pPr>
      <w:r w:rsidRPr="00A63A2C">
        <w:t>Transmet</w:t>
      </w:r>
      <w:r>
        <w:t>tre</w:t>
      </w:r>
      <w:r w:rsidRPr="00A63A2C">
        <w:t xml:space="preserve"> à sa </w:t>
      </w:r>
      <w:proofErr w:type="spellStart"/>
      <w:r w:rsidRPr="00A63A2C">
        <w:t>successeure</w:t>
      </w:r>
      <w:proofErr w:type="spellEnd"/>
      <w:r w:rsidRPr="00A63A2C">
        <w:t>, à son départ, toutes les propriétés du syndicat qui étaient sous sa garde ainsi que toutes les informations pertinentes à sa tâche.</w:t>
      </w:r>
    </w:p>
    <w:p w:rsidR="00BA43B0" w:rsidRDefault="00BA43B0">
      <w:bookmarkStart w:id="4" w:name="_GoBack"/>
      <w:bookmarkEnd w:id="4"/>
    </w:p>
    <w:sectPr w:rsidR="00BA43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D2B"/>
    <w:multiLevelType w:val="hybridMultilevel"/>
    <w:tmpl w:val="3140C5B2"/>
    <w:lvl w:ilvl="0" w:tplc="FA94C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A2"/>
    <w:rsid w:val="00646FA2"/>
    <w:rsid w:val="00B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A035-B4C0-403E-B54E-59627A3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FA2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Calibri" w:eastAsia="Times New Roman" w:hAnsi="Calibri" w:cs="Arial"/>
      <w:color w:val="231F20"/>
      <w:lang w:val="fr-FR" w:eastAsia="fr-CA"/>
    </w:rPr>
  </w:style>
  <w:style w:type="paragraph" w:styleId="Titre2">
    <w:name w:val="heading 2"/>
    <w:basedOn w:val="Normal"/>
    <w:next w:val="Normal"/>
    <w:link w:val="Titre2Car"/>
    <w:uiPriority w:val="9"/>
    <w:qFormat/>
    <w:rsid w:val="00646FA2"/>
    <w:pPr>
      <w:keepNext/>
      <w:spacing w:after="240"/>
      <w:outlineLvl w:val="1"/>
    </w:pPr>
    <w:rPr>
      <w:rFonts w:cs="Times New Roman"/>
      <w:b/>
      <w:bCs/>
      <w:iCs/>
      <w:sz w:val="32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646FA2"/>
    <w:pPr>
      <w:shd w:val="clear" w:color="auto" w:fill="FFFFFF"/>
      <w:outlineLvl w:val="2"/>
    </w:pPr>
    <w:rPr>
      <w:rFonts w:cs="Times New Roman"/>
      <w:b/>
      <w:bCs/>
      <w:iCs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46FA2"/>
    <w:rPr>
      <w:rFonts w:ascii="Calibri" w:eastAsia="Times New Roman" w:hAnsi="Calibri" w:cs="Times New Roman"/>
      <w:b/>
      <w:bCs/>
      <w:iCs/>
      <w:color w:val="231F20"/>
      <w:sz w:val="32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646FA2"/>
    <w:rPr>
      <w:rFonts w:ascii="Calibri" w:eastAsia="Times New Roman" w:hAnsi="Calibri" w:cs="Times New Roman"/>
      <w:b/>
      <w:bCs/>
      <w:iCs/>
      <w:color w:val="231F20"/>
      <w:shd w:val="clear" w:color="auto" w:fill="FFFFFF"/>
      <w:lang w:val="fr-FR" w:eastAsia="x-none"/>
    </w:rPr>
  </w:style>
  <w:style w:type="paragraph" w:styleId="Paragraphedeliste">
    <w:name w:val="List Paragraph"/>
    <w:basedOn w:val="Normal"/>
    <w:uiPriority w:val="34"/>
    <w:qFormat/>
    <w:rsid w:val="00646FA2"/>
    <w:pPr>
      <w:widowControl/>
      <w:autoSpaceDE/>
      <w:autoSpaceDN/>
      <w:adjustRightInd/>
      <w:ind w:left="708"/>
    </w:pPr>
    <w:rPr>
      <w:lang w:eastAsia="fr-FR"/>
    </w:rPr>
  </w:style>
  <w:style w:type="character" w:customStyle="1" w:styleId="st1">
    <w:name w:val="st1"/>
    <w:rsid w:val="0064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SISSAT VM</dc:creator>
  <cp:keywords/>
  <dc:description/>
  <cp:lastModifiedBy>Syndicat SISSAT VM</cp:lastModifiedBy>
  <cp:revision>1</cp:revision>
  <dcterms:created xsi:type="dcterms:W3CDTF">2018-08-17T15:01:00Z</dcterms:created>
  <dcterms:modified xsi:type="dcterms:W3CDTF">2018-08-17T15:01:00Z</dcterms:modified>
</cp:coreProperties>
</file>