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2F3A" w14:textId="743FE537" w:rsidR="002A3B13" w:rsidRDefault="0015030A">
      <w:pPr>
        <w:rPr>
          <w:sz w:val="32"/>
          <w:szCs w:val="32"/>
        </w:rPr>
      </w:pPr>
      <w:r>
        <w:rPr>
          <w:sz w:val="32"/>
          <w:szCs w:val="32"/>
          <w:highlight w:val="yellow"/>
        </w:rPr>
        <w:t xml:space="preserve">Rallye </w:t>
      </w:r>
      <w:r w:rsidR="003570D2" w:rsidRPr="003570D2">
        <w:rPr>
          <w:sz w:val="32"/>
          <w:szCs w:val="32"/>
          <w:highlight w:val="yellow"/>
        </w:rPr>
        <w:t>Pierre-de-Saurel</w:t>
      </w:r>
    </w:p>
    <w:p w14:paraId="7C429F13" w14:textId="2999742B" w:rsidR="003570D2" w:rsidRDefault="003570D2" w:rsidP="003570D2">
      <w:pPr>
        <w:pStyle w:val="Paragraphedeliste"/>
        <w:numPr>
          <w:ilvl w:val="0"/>
          <w:numId w:val="1"/>
        </w:numPr>
        <w:rPr>
          <w:sz w:val="28"/>
          <w:szCs w:val="28"/>
        </w:rPr>
      </w:pPr>
      <w:r>
        <w:rPr>
          <w:sz w:val="28"/>
          <w:szCs w:val="28"/>
        </w:rPr>
        <w:t xml:space="preserve">Fondé par les Sœurs hospitalières de St-Joseph en 1862 aux coins des rues Georges et de </w:t>
      </w:r>
      <w:proofErr w:type="spellStart"/>
      <w:r>
        <w:rPr>
          <w:sz w:val="28"/>
          <w:szCs w:val="28"/>
        </w:rPr>
        <w:t>Ramesay</w:t>
      </w:r>
      <w:proofErr w:type="spellEnd"/>
      <w:r>
        <w:rPr>
          <w:sz w:val="28"/>
          <w:szCs w:val="28"/>
        </w:rPr>
        <w:t xml:space="preserve">. Reconstruit en 1946 à son emplacement actuel, cet établissement </w:t>
      </w:r>
      <w:r w:rsidR="00DB360C">
        <w:rPr>
          <w:sz w:val="28"/>
          <w:szCs w:val="28"/>
        </w:rPr>
        <w:t>regroupe la majorité de nos membres.</w:t>
      </w:r>
    </w:p>
    <w:p w14:paraId="7F0A572E" w14:textId="378B5000" w:rsidR="00DB360C" w:rsidRPr="00DB360C" w:rsidRDefault="00DB360C" w:rsidP="00DB360C">
      <w:pPr>
        <w:pStyle w:val="Paragraphedeliste"/>
        <w:rPr>
          <w:b/>
          <w:bCs/>
          <w:sz w:val="28"/>
          <w:szCs w:val="28"/>
        </w:rPr>
      </w:pPr>
      <w:r w:rsidRPr="00DB360C">
        <w:rPr>
          <w:b/>
          <w:bCs/>
          <w:sz w:val="28"/>
          <w:szCs w:val="28"/>
        </w:rPr>
        <w:t>Quel est le nom de l’établissement ?</w:t>
      </w:r>
      <w:r w:rsidR="005B3C0C">
        <w:rPr>
          <w:b/>
          <w:bCs/>
          <w:sz w:val="28"/>
          <w:szCs w:val="28"/>
        </w:rPr>
        <w:t xml:space="preserve"> </w:t>
      </w:r>
      <w:r w:rsidR="005B3C0C" w:rsidRPr="005B3C0C">
        <w:rPr>
          <w:b/>
          <w:bCs/>
          <w:sz w:val="28"/>
          <w:szCs w:val="28"/>
          <w:highlight w:val="yellow"/>
        </w:rPr>
        <w:t>Hôtel-Dieu de Sorel</w:t>
      </w:r>
    </w:p>
    <w:p w14:paraId="07FE19BE" w14:textId="0639F93C" w:rsidR="00DB360C" w:rsidRDefault="00DB360C" w:rsidP="00DB360C">
      <w:pPr>
        <w:pStyle w:val="Paragraphedeliste"/>
        <w:numPr>
          <w:ilvl w:val="0"/>
          <w:numId w:val="1"/>
        </w:numPr>
        <w:rPr>
          <w:sz w:val="28"/>
          <w:szCs w:val="28"/>
        </w:rPr>
      </w:pPr>
      <w:r>
        <w:rPr>
          <w:sz w:val="28"/>
          <w:szCs w:val="28"/>
        </w:rPr>
        <w:t xml:space="preserve">Ouvert en 1862 sous la direction des Sœurs de la charité de St-Hyacinthe, cet établissement soigne, à cette époque, les malades, accueille les orphelins et en porte le nom de sa directrice. </w:t>
      </w:r>
    </w:p>
    <w:p w14:paraId="791B158F" w14:textId="47BFB607" w:rsidR="00DB360C" w:rsidRPr="00DB360C" w:rsidRDefault="00DB360C" w:rsidP="00DB360C">
      <w:pPr>
        <w:pStyle w:val="Paragraphedeliste"/>
        <w:rPr>
          <w:b/>
          <w:bCs/>
          <w:sz w:val="28"/>
          <w:szCs w:val="28"/>
        </w:rPr>
      </w:pPr>
      <w:r w:rsidRPr="00DB360C">
        <w:rPr>
          <w:b/>
          <w:bCs/>
          <w:sz w:val="28"/>
          <w:szCs w:val="28"/>
        </w:rPr>
        <w:t>Quel est le nom de cet établissement ?</w:t>
      </w:r>
      <w:r w:rsidR="005B3C0C">
        <w:rPr>
          <w:b/>
          <w:bCs/>
          <w:sz w:val="28"/>
          <w:szCs w:val="28"/>
        </w:rPr>
        <w:t xml:space="preserve"> </w:t>
      </w:r>
      <w:r w:rsidR="005B3C0C" w:rsidRPr="005B3C0C">
        <w:rPr>
          <w:b/>
          <w:bCs/>
          <w:sz w:val="28"/>
          <w:szCs w:val="28"/>
          <w:highlight w:val="yellow"/>
        </w:rPr>
        <w:t>CHSLD Élisabeth Lafrance</w:t>
      </w:r>
    </w:p>
    <w:p w14:paraId="51FB839E" w14:textId="13B317A5" w:rsidR="00DB360C" w:rsidRDefault="00DB360C" w:rsidP="00DB360C">
      <w:pPr>
        <w:pStyle w:val="Paragraphedeliste"/>
        <w:numPr>
          <w:ilvl w:val="0"/>
          <w:numId w:val="1"/>
        </w:numPr>
        <w:rPr>
          <w:sz w:val="28"/>
          <w:szCs w:val="28"/>
        </w:rPr>
      </w:pPr>
      <w:r>
        <w:rPr>
          <w:sz w:val="28"/>
          <w:szCs w:val="28"/>
        </w:rPr>
        <w:t>Cet établissement comporte 2 missions. Une de ces missions porte le nom d’une fleur signifiant : « ne m’oubliez pas »</w:t>
      </w:r>
      <w:r w:rsidR="00277EB9">
        <w:rPr>
          <w:sz w:val="28"/>
          <w:szCs w:val="28"/>
        </w:rPr>
        <w:t xml:space="preserve"> Fondé, entre autres, par Céline Dansereau (infirmière clinicienne) en 1997, il permet l’accompagnement en soins palliatifs.</w:t>
      </w:r>
    </w:p>
    <w:p w14:paraId="589EBE9A" w14:textId="43C7E38B" w:rsidR="00277EB9" w:rsidRPr="00277EB9" w:rsidRDefault="00277EB9" w:rsidP="00277EB9">
      <w:pPr>
        <w:pStyle w:val="Paragraphedeliste"/>
        <w:rPr>
          <w:b/>
          <w:bCs/>
          <w:sz w:val="28"/>
          <w:szCs w:val="28"/>
        </w:rPr>
      </w:pPr>
      <w:r w:rsidRPr="00277EB9">
        <w:rPr>
          <w:b/>
          <w:bCs/>
          <w:sz w:val="28"/>
          <w:szCs w:val="28"/>
        </w:rPr>
        <w:t>Quel est le nom de la fleur ?</w:t>
      </w:r>
      <w:r w:rsidR="005B3C0C">
        <w:rPr>
          <w:b/>
          <w:bCs/>
          <w:sz w:val="28"/>
          <w:szCs w:val="28"/>
        </w:rPr>
        <w:t xml:space="preserve"> </w:t>
      </w:r>
      <w:r w:rsidR="005B3C0C" w:rsidRPr="005B3C0C">
        <w:rPr>
          <w:b/>
          <w:bCs/>
          <w:sz w:val="28"/>
          <w:szCs w:val="28"/>
          <w:highlight w:val="yellow"/>
        </w:rPr>
        <w:t>Myosotis</w:t>
      </w:r>
    </w:p>
    <w:p w14:paraId="0464184C" w14:textId="5360205B" w:rsidR="00277EB9" w:rsidRPr="00277EB9" w:rsidRDefault="00277EB9" w:rsidP="00277EB9">
      <w:pPr>
        <w:pStyle w:val="Paragraphedeliste"/>
        <w:rPr>
          <w:b/>
          <w:bCs/>
          <w:sz w:val="28"/>
          <w:szCs w:val="28"/>
        </w:rPr>
      </w:pPr>
      <w:r w:rsidRPr="00277EB9">
        <w:rPr>
          <w:b/>
          <w:bCs/>
          <w:sz w:val="28"/>
          <w:szCs w:val="28"/>
        </w:rPr>
        <w:t>Quel est le nom de l’établissement ?</w:t>
      </w:r>
      <w:r w:rsidR="005B3C0C">
        <w:rPr>
          <w:b/>
          <w:bCs/>
          <w:sz w:val="28"/>
          <w:szCs w:val="28"/>
        </w:rPr>
        <w:t xml:space="preserve"> </w:t>
      </w:r>
      <w:r w:rsidR="005B3C0C" w:rsidRPr="005B3C0C">
        <w:rPr>
          <w:b/>
          <w:bCs/>
          <w:sz w:val="28"/>
          <w:szCs w:val="28"/>
          <w:highlight w:val="yellow"/>
        </w:rPr>
        <w:t>Centre d’hébergement de Tracy</w:t>
      </w:r>
    </w:p>
    <w:p w14:paraId="354AD647" w14:textId="6BC2E4BD" w:rsidR="00277EB9" w:rsidRDefault="00277EB9" w:rsidP="00277EB9">
      <w:pPr>
        <w:pStyle w:val="Paragraphedeliste"/>
        <w:numPr>
          <w:ilvl w:val="0"/>
          <w:numId w:val="1"/>
        </w:numPr>
        <w:rPr>
          <w:sz w:val="28"/>
          <w:szCs w:val="28"/>
        </w:rPr>
      </w:pPr>
      <w:r>
        <w:rPr>
          <w:sz w:val="28"/>
          <w:szCs w:val="28"/>
        </w:rPr>
        <w:t xml:space="preserve">Cet établissement est situé près du fleuve et accueille une clientèle de personnes âgées. </w:t>
      </w:r>
    </w:p>
    <w:p w14:paraId="2ECE2870" w14:textId="50237F2F" w:rsidR="00277EB9" w:rsidRPr="00277EB9" w:rsidRDefault="00277EB9" w:rsidP="00277EB9">
      <w:pPr>
        <w:pStyle w:val="Paragraphedeliste"/>
        <w:rPr>
          <w:b/>
          <w:bCs/>
          <w:sz w:val="28"/>
          <w:szCs w:val="28"/>
        </w:rPr>
      </w:pPr>
      <w:r w:rsidRPr="00277EB9">
        <w:rPr>
          <w:b/>
          <w:bCs/>
          <w:sz w:val="28"/>
          <w:szCs w:val="28"/>
        </w:rPr>
        <w:t>Quel est le nom de cet établissement ?</w:t>
      </w:r>
      <w:r w:rsidR="005B3C0C">
        <w:rPr>
          <w:b/>
          <w:bCs/>
          <w:sz w:val="28"/>
          <w:szCs w:val="28"/>
        </w:rPr>
        <w:t xml:space="preserve"> </w:t>
      </w:r>
      <w:r w:rsidR="005B3C0C" w:rsidRPr="005B3C0C">
        <w:rPr>
          <w:b/>
          <w:bCs/>
          <w:sz w:val="28"/>
          <w:szCs w:val="28"/>
          <w:highlight w:val="yellow"/>
        </w:rPr>
        <w:t xml:space="preserve">CHSLD </w:t>
      </w:r>
      <w:proofErr w:type="spellStart"/>
      <w:proofErr w:type="gramStart"/>
      <w:r w:rsidR="005B3C0C" w:rsidRPr="005B3C0C">
        <w:rPr>
          <w:b/>
          <w:bCs/>
          <w:sz w:val="28"/>
          <w:szCs w:val="28"/>
          <w:highlight w:val="yellow"/>
        </w:rPr>
        <w:t>J.Arsène</w:t>
      </w:r>
      <w:proofErr w:type="spellEnd"/>
      <w:proofErr w:type="gramEnd"/>
      <w:r w:rsidR="005B3C0C" w:rsidRPr="005B3C0C">
        <w:rPr>
          <w:b/>
          <w:bCs/>
          <w:sz w:val="28"/>
          <w:szCs w:val="28"/>
          <w:highlight w:val="yellow"/>
        </w:rPr>
        <w:t xml:space="preserve"> Parenteau</w:t>
      </w:r>
    </w:p>
    <w:p w14:paraId="624A8ABB" w14:textId="4E257607" w:rsidR="00277EB9" w:rsidRDefault="00277EB9" w:rsidP="00277EB9">
      <w:pPr>
        <w:pStyle w:val="Paragraphedeliste"/>
        <w:numPr>
          <w:ilvl w:val="0"/>
          <w:numId w:val="1"/>
        </w:numPr>
        <w:rPr>
          <w:sz w:val="28"/>
          <w:szCs w:val="28"/>
        </w:rPr>
      </w:pPr>
      <w:r>
        <w:rPr>
          <w:sz w:val="28"/>
          <w:szCs w:val="28"/>
        </w:rPr>
        <w:t xml:space="preserve">Ce parc porte le nom d’une femme née en 1958 à Sorel. </w:t>
      </w:r>
      <w:r w:rsidR="00EC4044">
        <w:rPr>
          <w:sz w:val="28"/>
          <w:szCs w:val="28"/>
        </w:rPr>
        <w:t>À l’époque, les femmes, n’ayant pas le droit de vote et ne pouvant pas obtenir de crédit, étaient considérées comme ayant les mêmes droits que des personnes d’âge mineur. Avec son conjoint, elle fonde une célèbre institution financière.</w:t>
      </w:r>
    </w:p>
    <w:p w14:paraId="0E2DD099" w14:textId="730EF456" w:rsidR="00EC4044" w:rsidRPr="00EC4044" w:rsidRDefault="00EC4044" w:rsidP="00EC4044">
      <w:pPr>
        <w:pStyle w:val="Paragraphedeliste"/>
        <w:rPr>
          <w:b/>
          <w:bCs/>
          <w:sz w:val="28"/>
          <w:szCs w:val="28"/>
        </w:rPr>
      </w:pPr>
      <w:r w:rsidRPr="00EC4044">
        <w:rPr>
          <w:b/>
          <w:bCs/>
          <w:sz w:val="28"/>
          <w:szCs w:val="28"/>
        </w:rPr>
        <w:t>Quel est le nom de cette femme ?</w:t>
      </w:r>
      <w:r w:rsidR="005B3C0C">
        <w:rPr>
          <w:b/>
          <w:bCs/>
          <w:sz w:val="28"/>
          <w:szCs w:val="28"/>
        </w:rPr>
        <w:t xml:space="preserve"> </w:t>
      </w:r>
      <w:r w:rsidR="005B3C0C" w:rsidRPr="005B3C0C">
        <w:rPr>
          <w:b/>
          <w:bCs/>
          <w:sz w:val="28"/>
          <w:szCs w:val="28"/>
          <w:highlight w:val="yellow"/>
        </w:rPr>
        <w:t>Dorimène Desjardins</w:t>
      </w:r>
    </w:p>
    <w:p w14:paraId="0B9E56A7" w14:textId="77777777" w:rsidR="003800E2" w:rsidRDefault="00EC4044" w:rsidP="00EC4044">
      <w:pPr>
        <w:pStyle w:val="Paragraphedeliste"/>
        <w:numPr>
          <w:ilvl w:val="0"/>
          <w:numId w:val="1"/>
        </w:numPr>
        <w:rPr>
          <w:sz w:val="28"/>
          <w:szCs w:val="28"/>
        </w:rPr>
      </w:pPr>
      <w:r>
        <w:rPr>
          <w:sz w:val="28"/>
          <w:szCs w:val="28"/>
        </w:rPr>
        <w:t xml:space="preserve">Cette femme d’origine </w:t>
      </w:r>
      <w:r w:rsidR="003800E2">
        <w:rPr>
          <w:sz w:val="28"/>
          <w:szCs w:val="28"/>
        </w:rPr>
        <w:t xml:space="preserve">allemande habite Sorel en 1781 et introduit la coutume du sapin de Noël illuminée en Amérique du nord. Elle assiste son mari, un colonel, dans plusieurs batailles au cours de la guerre d’indépendance des États-Unis. </w:t>
      </w:r>
    </w:p>
    <w:p w14:paraId="7DB7EC36" w14:textId="7521B83E" w:rsidR="003800E2" w:rsidRPr="00CA22F0" w:rsidRDefault="003800E2" w:rsidP="003800E2">
      <w:pPr>
        <w:pStyle w:val="Paragraphedeliste"/>
        <w:rPr>
          <w:b/>
          <w:bCs/>
          <w:sz w:val="28"/>
          <w:szCs w:val="28"/>
        </w:rPr>
      </w:pPr>
      <w:r w:rsidRPr="00CA22F0">
        <w:rPr>
          <w:b/>
          <w:bCs/>
          <w:sz w:val="28"/>
          <w:szCs w:val="28"/>
        </w:rPr>
        <w:t>Quel est le nom de cette femme ?</w:t>
      </w:r>
      <w:r w:rsidR="005B3C0C">
        <w:rPr>
          <w:b/>
          <w:bCs/>
          <w:sz w:val="28"/>
          <w:szCs w:val="28"/>
        </w:rPr>
        <w:t xml:space="preserve"> </w:t>
      </w:r>
      <w:r w:rsidR="005B3C0C" w:rsidRPr="005B3C0C">
        <w:rPr>
          <w:b/>
          <w:bCs/>
          <w:sz w:val="28"/>
          <w:szCs w:val="28"/>
          <w:highlight w:val="yellow"/>
        </w:rPr>
        <w:t xml:space="preserve">Baronne Von </w:t>
      </w:r>
      <w:proofErr w:type="spellStart"/>
      <w:r w:rsidR="005B3C0C" w:rsidRPr="005B3C0C">
        <w:rPr>
          <w:b/>
          <w:bCs/>
          <w:sz w:val="28"/>
          <w:szCs w:val="28"/>
          <w:highlight w:val="yellow"/>
        </w:rPr>
        <w:t>Riedsel</w:t>
      </w:r>
      <w:proofErr w:type="spellEnd"/>
    </w:p>
    <w:p w14:paraId="02672473" w14:textId="397C0C36" w:rsidR="00EC4044" w:rsidRPr="00CA22F0" w:rsidRDefault="003800E2" w:rsidP="003800E2">
      <w:pPr>
        <w:pStyle w:val="Paragraphedeliste"/>
        <w:rPr>
          <w:b/>
          <w:bCs/>
          <w:sz w:val="28"/>
          <w:szCs w:val="28"/>
        </w:rPr>
      </w:pPr>
      <w:r w:rsidRPr="00CA22F0">
        <w:rPr>
          <w:b/>
          <w:bCs/>
          <w:sz w:val="28"/>
          <w:szCs w:val="28"/>
        </w:rPr>
        <w:t>Où habite-t-elle en 1781 (</w:t>
      </w:r>
      <w:r w:rsidR="00CA22F0" w:rsidRPr="00CA22F0">
        <w:rPr>
          <w:b/>
          <w:bCs/>
          <w:sz w:val="28"/>
          <w:szCs w:val="28"/>
        </w:rPr>
        <w:t>le nom du bâtiment) ?</w:t>
      </w:r>
      <w:r w:rsidR="005B3C0C">
        <w:rPr>
          <w:b/>
          <w:bCs/>
          <w:sz w:val="28"/>
          <w:szCs w:val="28"/>
        </w:rPr>
        <w:t xml:space="preserve"> </w:t>
      </w:r>
      <w:r w:rsidR="005B3C0C" w:rsidRPr="00D06839">
        <w:rPr>
          <w:b/>
          <w:bCs/>
          <w:sz w:val="28"/>
          <w:szCs w:val="28"/>
          <w:highlight w:val="yellow"/>
        </w:rPr>
        <w:t>Maison des Gouverneurs</w:t>
      </w:r>
    </w:p>
    <w:p w14:paraId="218DFE94" w14:textId="3395DAFC" w:rsidR="00CA22F0" w:rsidRDefault="00CA22F0" w:rsidP="00CA22F0">
      <w:pPr>
        <w:pStyle w:val="Paragraphedeliste"/>
        <w:numPr>
          <w:ilvl w:val="0"/>
          <w:numId w:val="1"/>
        </w:numPr>
        <w:rPr>
          <w:sz w:val="28"/>
          <w:szCs w:val="28"/>
        </w:rPr>
      </w:pPr>
      <w:r>
        <w:rPr>
          <w:sz w:val="28"/>
          <w:szCs w:val="28"/>
        </w:rPr>
        <w:lastRenderedPageBreak/>
        <w:t>Cet établissement abrite, en 1966, la première école d’infirmière ouverte à Sorel. Il porte le nom de la directrice au moment de l’ouverture. Aujourd’hui, c’est un hôpital de jour.</w:t>
      </w:r>
    </w:p>
    <w:p w14:paraId="16FEB683" w14:textId="2DE12CFE" w:rsidR="00CA22F0" w:rsidRPr="00CA22F0" w:rsidRDefault="00CA22F0" w:rsidP="00CA22F0">
      <w:pPr>
        <w:pStyle w:val="Paragraphedeliste"/>
        <w:rPr>
          <w:b/>
          <w:bCs/>
          <w:sz w:val="28"/>
          <w:szCs w:val="28"/>
        </w:rPr>
      </w:pPr>
      <w:r w:rsidRPr="00CA22F0">
        <w:rPr>
          <w:b/>
          <w:bCs/>
          <w:sz w:val="28"/>
          <w:szCs w:val="28"/>
        </w:rPr>
        <w:t>Quel est le nom de cette femme ?</w:t>
      </w:r>
      <w:r w:rsidR="00D06839">
        <w:rPr>
          <w:b/>
          <w:bCs/>
          <w:sz w:val="28"/>
          <w:szCs w:val="28"/>
        </w:rPr>
        <w:t xml:space="preserve"> </w:t>
      </w:r>
      <w:r w:rsidR="00D06839" w:rsidRPr="00D06839">
        <w:rPr>
          <w:b/>
          <w:bCs/>
          <w:sz w:val="28"/>
          <w:szCs w:val="28"/>
          <w:highlight w:val="yellow"/>
        </w:rPr>
        <w:t>Madeleine T Cournoyer</w:t>
      </w:r>
    </w:p>
    <w:p w14:paraId="577D2129" w14:textId="3CFAEE90" w:rsidR="00CA22F0" w:rsidRDefault="00CA22F0" w:rsidP="00CA22F0">
      <w:pPr>
        <w:pStyle w:val="Paragraphedeliste"/>
        <w:numPr>
          <w:ilvl w:val="0"/>
          <w:numId w:val="1"/>
        </w:numPr>
        <w:rPr>
          <w:sz w:val="28"/>
          <w:szCs w:val="28"/>
        </w:rPr>
      </w:pPr>
      <w:r>
        <w:rPr>
          <w:sz w:val="28"/>
          <w:szCs w:val="28"/>
        </w:rPr>
        <w:t>Cette femme est, en 1926, journaliste au journal « The Gazette » et habite un chalet dans les iles de Sorel. Elle est l’autrice de plusieurs romans</w:t>
      </w:r>
      <w:r w:rsidR="004A6530">
        <w:rPr>
          <w:sz w:val="28"/>
          <w:szCs w:val="28"/>
        </w:rPr>
        <w:t xml:space="preserve"> où l’action prend place dans les iles et autour. Aujourd’hui, 2 bibliothèques portent les noms de 2 de ses personnages célèbres.</w:t>
      </w:r>
    </w:p>
    <w:p w14:paraId="019EED39" w14:textId="3C57B78B" w:rsidR="004A6530" w:rsidRPr="004A6530" w:rsidRDefault="004A6530" w:rsidP="004A6530">
      <w:pPr>
        <w:pStyle w:val="Paragraphedeliste"/>
        <w:rPr>
          <w:b/>
          <w:bCs/>
          <w:sz w:val="28"/>
          <w:szCs w:val="28"/>
        </w:rPr>
      </w:pPr>
      <w:r w:rsidRPr="004A6530">
        <w:rPr>
          <w:b/>
          <w:bCs/>
          <w:sz w:val="28"/>
          <w:szCs w:val="28"/>
        </w:rPr>
        <w:t>Quel est le nom de cette femme ?</w:t>
      </w:r>
      <w:r w:rsidR="00D06839">
        <w:rPr>
          <w:b/>
          <w:bCs/>
          <w:sz w:val="28"/>
          <w:szCs w:val="28"/>
        </w:rPr>
        <w:t xml:space="preserve"> </w:t>
      </w:r>
      <w:r w:rsidR="00D06839" w:rsidRPr="00D06839">
        <w:rPr>
          <w:b/>
          <w:bCs/>
          <w:sz w:val="28"/>
          <w:szCs w:val="28"/>
          <w:highlight w:val="yellow"/>
        </w:rPr>
        <w:t xml:space="preserve">Germaine </w:t>
      </w:r>
      <w:proofErr w:type="spellStart"/>
      <w:r w:rsidR="00D06839" w:rsidRPr="00D06839">
        <w:rPr>
          <w:b/>
          <w:bCs/>
          <w:sz w:val="28"/>
          <w:szCs w:val="28"/>
          <w:highlight w:val="yellow"/>
        </w:rPr>
        <w:t>Guévremont</w:t>
      </w:r>
      <w:proofErr w:type="spellEnd"/>
    </w:p>
    <w:p w14:paraId="2C40A761" w14:textId="5DE46BDC" w:rsidR="004A6530" w:rsidRPr="004A6530" w:rsidRDefault="004A6530" w:rsidP="004A6530">
      <w:pPr>
        <w:pStyle w:val="Paragraphedeliste"/>
        <w:rPr>
          <w:b/>
          <w:bCs/>
          <w:sz w:val="28"/>
          <w:szCs w:val="28"/>
        </w:rPr>
      </w:pPr>
      <w:r w:rsidRPr="004A6530">
        <w:rPr>
          <w:b/>
          <w:bCs/>
          <w:sz w:val="28"/>
          <w:szCs w:val="28"/>
        </w:rPr>
        <w:t>Quels sont les noms de ses 2 personnages célèbres ?</w:t>
      </w:r>
      <w:r w:rsidR="00D06839">
        <w:rPr>
          <w:b/>
          <w:bCs/>
          <w:sz w:val="28"/>
          <w:szCs w:val="28"/>
        </w:rPr>
        <w:t xml:space="preserve"> </w:t>
      </w:r>
      <w:r w:rsidR="00D06839" w:rsidRPr="00D06839">
        <w:rPr>
          <w:b/>
          <w:bCs/>
          <w:sz w:val="28"/>
          <w:szCs w:val="28"/>
          <w:highlight w:val="yellow"/>
        </w:rPr>
        <w:t>Le Survenant et Marie-Didace</w:t>
      </w:r>
    </w:p>
    <w:p w14:paraId="15AE0D25" w14:textId="1B77724D" w:rsidR="003D4D86" w:rsidRDefault="003D4D86" w:rsidP="004A6530">
      <w:pPr>
        <w:pStyle w:val="Paragraphedeliste"/>
        <w:numPr>
          <w:ilvl w:val="0"/>
          <w:numId w:val="1"/>
        </w:numPr>
        <w:rPr>
          <w:sz w:val="28"/>
          <w:szCs w:val="28"/>
        </w:rPr>
      </w:pPr>
      <w:r>
        <w:rPr>
          <w:sz w:val="28"/>
          <w:szCs w:val="28"/>
        </w:rPr>
        <w:t>Cet établissement est une résidence pour personnes âgées mais comporte aussi une unité hébergeant, en longue durée, une clientèle présentant des problèmes psychiatriques.</w:t>
      </w:r>
    </w:p>
    <w:p w14:paraId="5C201F1A" w14:textId="34DBB972" w:rsidR="003D4D86" w:rsidRDefault="003D4D86" w:rsidP="00CD290B">
      <w:pPr>
        <w:pStyle w:val="Paragraphedeliste"/>
        <w:rPr>
          <w:b/>
          <w:bCs/>
          <w:sz w:val="28"/>
          <w:szCs w:val="28"/>
        </w:rPr>
      </w:pPr>
      <w:r w:rsidRPr="003D4D86">
        <w:rPr>
          <w:b/>
          <w:bCs/>
          <w:sz w:val="28"/>
          <w:szCs w:val="28"/>
        </w:rPr>
        <w:t>Quel est le nom de cet établissement ?</w:t>
      </w:r>
      <w:r w:rsidR="00D06839">
        <w:rPr>
          <w:b/>
          <w:bCs/>
          <w:sz w:val="28"/>
          <w:szCs w:val="28"/>
        </w:rPr>
        <w:t xml:space="preserve"> </w:t>
      </w:r>
      <w:r w:rsidR="00D06839" w:rsidRPr="00D06839">
        <w:rPr>
          <w:b/>
          <w:bCs/>
          <w:sz w:val="28"/>
          <w:szCs w:val="28"/>
          <w:highlight w:val="yellow"/>
        </w:rPr>
        <w:t xml:space="preserve">CHSLD de </w:t>
      </w:r>
      <w:proofErr w:type="spellStart"/>
      <w:r w:rsidR="00D06839" w:rsidRPr="00D06839">
        <w:rPr>
          <w:b/>
          <w:bCs/>
          <w:sz w:val="28"/>
          <w:szCs w:val="28"/>
          <w:highlight w:val="yellow"/>
        </w:rPr>
        <w:t>Contrecoeur</w:t>
      </w:r>
      <w:proofErr w:type="spellEnd"/>
    </w:p>
    <w:p w14:paraId="00FDF068" w14:textId="2C1FC553" w:rsidR="00CD290B" w:rsidRDefault="00CD290B" w:rsidP="00CD290B">
      <w:pPr>
        <w:pStyle w:val="Paragraphedeliste"/>
        <w:numPr>
          <w:ilvl w:val="0"/>
          <w:numId w:val="1"/>
        </w:numPr>
        <w:rPr>
          <w:sz w:val="28"/>
          <w:szCs w:val="28"/>
        </w:rPr>
      </w:pPr>
      <w:r w:rsidRPr="00CD290B">
        <w:rPr>
          <w:sz w:val="28"/>
          <w:szCs w:val="28"/>
        </w:rPr>
        <w:t xml:space="preserve">Cet </w:t>
      </w:r>
      <w:r>
        <w:rPr>
          <w:sz w:val="28"/>
          <w:szCs w:val="28"/>
        </w:rPr>
        <w:t>établissement offre plusieurs services ambulatoires touchant une clientèle de tous âges.</w:t>
      </w:r>
    </w:p>
    <w:p w14:paraId="59E1C736" w14:textId="52F91C77" w:rsidR="00CD290B" w:rsidRPr="00CD290B" w:rsidRDefault="00CD290B" w:rsidP="00CD290B">
      <w:pPr>
        <w:pStyle w:val="Paragraphedeliste"/>
        <w:rPr>
          <w:b/>
          <w:bCs/>
          <w:sz w:val="28"/>
          <w:szCs w:val="28"/>
        </w:rPr>
      </w:pPr>
      <w:r w:rsidRPr="00CD290B">
        <w:rPr>
          <w:b/>
          <w:bCs/>
          <w:sz w:val="28"/>
          <w:szCs w:val="28"/>
        </w:rPr>
        <w:t>Quel est le nom de cet établissement ?</w:t>
      </w:r>
      <w:r w:rsidR="00D06839">
        <w:rPr>
          <w:b/>
          <w:bCs/>
          <w:sz w:val="28"/>
          <w:szCs w:val="28"/>
        </w:rPr>
        <w:t xml:space="preserve"> </w:t>
      </w:r>
      <w:r w:rsidR="00D06839" w:rsidRPr="00D06839">
        <w:rPr>
          <w:b/>
          <w:bCs/>
          <w:sz w:val="28"/>
          <w:szCs w:val="28"/>
          <w:highlight w:val="yellow"/>
        </w:rPr>
        <w:t>CLSC Gaston Bélanger</w:t>
      </w:r>
    </w:p>
    <w:p w14:paraId="01EFACC4" w14:textId="46F4F529" w:rsidR="004A6530" w:rsidRPr="00DB360C" w:rsidRDefault="003D4D86" w:rsidP="003D4D86">
      <w:pPr>
        <w:pStyle w:val="Paragraphedeliste"/>
        <w:rPr>
          <w:sz w:val="28"/>
          <w:szCs w:val="28"/>
        </w:rPr>
      </w:pPr>
      <w:r>
        <w:rPr>
          <w:sz w:val="28"/>
          <w:szCs w:val="28"/>
        </w:rPr>
        <w:t xml:space="preserve">  </w:t>
      </w:r>
    </w:p>
    <w:sectPr w:rsidR="004A6530" w:rsidRPr="00DB36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611"/>
    <w:multiLevelType w:val="hybridMultilevel"/>
    <w:tmpl w:val="37648538"/>
    <w:lvl w:ilvl="0" w:tplc="19C87864">
      <w:start w:val="1"/>
      <w:numFmt w:val="decimal"/>
      <w:lvlText w:val="%1-"/>
      <w:lvlJc w:val="left"/>
      <w:pPr>
        <w:ind w:left="720" w:hanging="360"/>
      </w:pPr>
      <w:rPr>
        <w:rFonts w:hint="default"/>
        <w:b w:val="0"/>
        <w:b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0504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D2"/>
    <w:rsid w:val="0015030A"/>
    <w:rsid w:val="00277EB9"/>
    <w:rsid w:val="002A3B13"/>
    <w:rsid w:val="003570D2"/>
    <w:rsid w:val="003800E2"/>
    <w:rsid w:val="003D4D86"/>
    <w:rsid w:val="004A6530"/>
    <w:rsid w:val="005B3C0C"/>
    <w:rsid w:val="00C12347"/>
    <w:rsid w:val="00CA22F0"/>
    <w:rsid w:val="00CD290B"/>
    <w:rsid w:val="00D06839"/>
    <w:rsid w:val="00DB360C"/>
    <w:rsid w:val="00EC40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7BB1"/>
  <w15:chartTrackingRefBased/>
  <w15:docId w15:val="{A1D1A6FC-32D5-464B-964C-E59DCB0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Infirmière</dc:creator>
  <cp:keywords/>
  <dc:description/>
  <cp:lastModifiedBy>VP Com Mob</cp:lastModifiedBy>
  <cp:revision>2</cp:revision>
  <dcterms:created xsi:type="dcterms:W3CDTF">2022-09-28T14:45:00Z</dcterms:created>
  <dcterms:modified xsi:type="dcterms:W3CDTF">2022-09-28T14:45:00Z</dcterms:modified>
</cp:coreProperties>
</file>