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5245"/>
      </w:tblGrid>
      <w:tr w:rsidR="00D2686F" w:rsidRPr="00D2686F" w:rsidTr="00E85D3A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BBAE"/>
          </w:tcPr>
          <w:p w:rsidR="00D2686F" w:rsidRPr="00D2686F" w:rsidRDefault="00DC54C1" w:rsidP="00DC54C1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Identification de l’employé</w:t>
            </w:r>
          </w:p>
        </w:tc>
      </w:tr>
      <w:tr w:rsidR="00DC54C1" w:rsidRPr="00A90633" w:rsidTr="00432BFE">
        <w:tblPrEx>
          <w:tblBorders>
            <w:top w:val="single" w:sz="4" w:space="0" w:color="919D9D"/>
            <w:left w:val="single" w:sz="4" w:space="0" w:color="919D9D"/>
            <w:bottom w:val="single" w:sz="4" w:space="0" w:color="919D9D"/>
            <w:right w:val="single" w:sz="4" w:space="0" w:color="919D9D"/>
          </w:tblBorders>
        </w:tblPrEx>
        <w:trPr>
          <w:trHeight w:val="28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1" w:rsidRPr="00A90633" w:rsidRDefault="00DC54C1" w:rsidP="000D6F4E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Nom : </w:t>
            </w:r>
            <w:r w:rsidR="003F2C9F"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F2C9F"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="003F2C9F" w:rsidRPr="00A90633">
              <w:rPr>
                <w:rFonts w:cs="Arial"/>
                <w:b/>
                <w:bCs/>
                <w:szCs w:val="20"/>
              </w:rPr>
            </w:r>
            <w:r w:rsidR="003F2C9F"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bookmarkStart w:id="0" w:name="_GoBack"/>
            <w:r w:rsidR="000D6F4E">
              <w:rPr>
                <w:rFonts w:cs="Arial"/>
                <w:b/>
                <w:bCs/>
                <w:szCs w:val="20"/>
              </w:rPr>
              <w:t> </w:t>
            </w:r>
            <w:r w:rsidR="000D6F4E">
              <w:rPr>
                <w:rFonts w:cs="Arial"/>
                <w:b/>
                <w:bCs/>
                <w:szCs w:val="20"/>
              </w:rPr>
              <w:t> </w:t>
            </w:r>
            <w:r w:rsidR="000D6F4E">
              <w:rPr>
                <w:rFonts w:cs="Arial"/>
                <w:b/>
                <w:bCs/>
                <w:szCs w:val="20"/>
              </w:rPr>
              <w:t> </w:t>
            </w:r>
            <w:r w:rsidR="000D6F4E">
              <w:rPr>
                <w:rFonts w:cs="Arial"/>
                <w:b/>
                <w:bCs/>
                <w:szCs w:val="20"/>
              </w:rPr>
              <w:t> </w:t>
            </w:r>
            <w:r w:rsidR="000D6F4E">
              <w:rPr>
                <w:rFonts w:cs="Arial"/>
                <w:b/>
                <w:bCs/>
                <w:szCs w:val="20"/>
              </w:rPr>
              <w:t> </w:t>
            </w:r>
            <w:bookmarkEnd w:id="0"/>
            <w:r w:rsidR="003F2C9F" w:rsidRPr="00A90633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1" w:rsidRPr="00A90633" w:rsidRDefault="00DC54C1" w:rsidP="00D45364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Direction adjointe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DC54C1" w:rsidRPr="00A90633" w:rsidTr="00432BFE">
        <w:tblPrEx>
          <w:tblBorders>
            <w:top w:val="single" w:sz="4" w:space="0" w:color="919D9D"/>
            <w:left w:val="single" w:sz="4" w:space="0" w:color="919D9D"/>
            <w:bottom w:val="single" w:sz="4" w:space="0" w:color="919D9D"/>
            <w:right w:val="single" w:sz="4" w:space="0" w:color="919D9D"/>
          </w:tblBorders>
        </w:tblPrEx>
        <w:trPr>
          <w:trHeight w:val="28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1" w:rsidRPr="00A90633" w:rsidRDefault="00DC54C1" w:rsidP="00487981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Prénom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="00487981">
              <w:rPr>
                <w:rFonts w:cs="Arial"/>
                <w:b/>
                <w:bCs/>
                <w:szCs w:val="20"/>
              </w:rPr>
              <w:t> </w:t>
            </w:r>
            <w:r w:rsidR="00487981">
              <w:rPr>
                <w:rFonts w:cs="Arial"/>
                <w:b/>
                <w:bCs/>
                <w:szCs w:val="20"/>
              </w:rPr>
              <w:t> </w:t>
            </w:r>
            <w:r w:rsidR="00487981">
              <w:rPr>
                <w:rFonts w:cs="Arial"/>
                <w:b/>
                <w:bCs/>
                <w:szCs w:val="20"/>
              </w:rPr>
              <w:t> </w:t>
            </w:r>
            <w:r w:rsidR="00487981">
              <w:rPr>
                <w:rFonts w:cs="Arial"/>
                <w:b/>
                <w:bCs/>
                <w:szCs w:val="20"/>
              </w:rPr>
              <w:t> </w:t>
            </w:r>
            <w:r w:rsidR="00487981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1" w:rsidRPr="00A90633" w:rsidRDefault="000E1995" w:rsidP="00D4536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Service</w:t>
            </w:r>
            <w:r w:rsidR="00DC54C1" w:rsidRPr="00A90633">
              <w:rPr>
                <w:rFonts w:cs="Arial"/>
                <w:bCs/>
                <w:szCs w:val="20"/>
              </w:rPr>
              <w:t xml:space="preserve">: </w:t>
            </w:r>
            <w:r w:rsidR="00DC54C1"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DC54C1"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="00DC54C1" w:rsidRPr="00A90633">
              <w:rPr>
                <w:rFonts w:cs="Arial"/>
                <w:b/>
                <w:bCs/>
                <w:szCs w:val="20"/>
              </w:rPr>
            </w:r>
            <w:r w:rsidR="00DC54C1"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="00DC54C1" w:rsidRPr="00A90633">
              <w:rPr>
                <w:rFonts w:cs="Arial"/>
                <w:b/>
                <w:bCs/>
                <w:szCs w:val="20"/>
              </w:rPr>
              <w:t> </w:t>
            </w:r>
            <w:r w:rsidR="00DC54C1" w:rsidRPr="00A90633">
              <w:rPr>
                <w:rFonts w:cs="Arial"/>
                <w:b/>
                <w:bCs/>
                <w:szCs w:val="20"/>
              </w:rPr>
              <w:t> </w:t>
            </w:r>
            <w:r w:rsidR="00DC54C1" w:rsidRPr="00A90633">
              <w:rPr>
                <w:rFonts w:cs="Arial"/>
                <w:b/>
                <w:bCs/>
                <w:szCs w:val="20"/>
              </w:rPr>
              <w:t> </w:t>
            </w:r>
            <w:r w:rsidR="00DC54C1" w:rsidRPr="00A90633">
              <w:rPr>
                <w:rFonts w:cs="Arial"/>
                <w:b/>
                <w:bCs/>
                <w:szCs w:val="20"/>
              </w:rPr>
              <w:t> </w:t>
            </w:r>
            <w:r w:rsidR="00DC54C1" w:rsidRPr="00A90633">
              <w:rPr>
                <w:rFonts w:cs="Arial"/>
                <w:b/>
                <w:bCs/>
                <w:szCs w:val="20"/>
              </w:rPr>
              <w:t> </w:t>
            </w:r>
            <w:r w:rsidR="00DC54C1"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DC54C1" w:rsidRPr="00A90633" w:rsidTr="00432BFE">
        <w:tblPrEx>
          <w:tblBorders>
            <w:top w:val="single" w:sz="4" w:space="0" w:color="919D9D"/>
            <w:left w:val="single" w:sz="4" w:space="0" w:color="919D9D"/>
            <w:bottom w:val="single" w:sz="4" w:space="0" w:color="919D9D"/>
            <w:right w:val="single" w:sz="4" w:space="0" w:color="919D9D"/>
          </w:tblBorders>
        </w:tblPrEx>
        <w:trPr>
          <w:trHeight w:val="28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1" w:rsidRPr="00A90633" w:rsidRDefault="00DC54C1" w:rsidP="00D45364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Matricule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1" w:rsidRPr="00A90633" w:rsidRDefault="000E1995" w:rsidP="003F2C9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Téléphone</w:t>
            </w:r>
            <w:r w:rsidR="00DC54C1" w:rsidRPr="00A90633">
              <w:rPr>
                <w:rFonts w:cs="Arial"/>
                <w:bCs/>
                <w:szCs w:val="20"/>
              </w:rPr>
              <w:t xml:space="preserve">: </w:t>
            </w:r>
            <w:r w:rsidR="003F2C9F"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F2C9F"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="003F2C9F" w:rsidRPr="00A90633">
              <w:rPr>
                <w:rFonts w:cs="Arial"/>
                <w:b/>
                <w:bCs/>
                <w:szCs w:val="20"/>
              </w:rPr>
            </w:r>
            <w:r w:rsidR="003F2C9F"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="003F2C9F" w:rsidRPr="00A90633">
              <w:rPr>
                <w:rFonts w:cs="Arial"/>
                <w:b/>
                <w:bCs/>
                <w:szCs w:val="20"/>
              </w:rPr>
              <w:t> </w:t>
            </w:r>
            <w:r w:rsidR="003F2C9F" w:rsidRPr="00A90633">
              <w:rPr>
                <w:rFonts w:cs="Arial"/>
                <w:b/>
                <w:bCs/>
                <w:szCs w:val="20"/>
              </w:rPr>
              <w:t> </w:t>
            </w:r>
            <w:r w:rsidR="003F2C9F" w:rsidRPr="00A90633">
              <w:rPr>
                <w:rFonts w:cs="Arial"/>
                <w:b/>
                <w:bCs/>
                <w:szCs w:val="20"/>
              </w:rPr>
              <w:t> </w:t>
            </w:r>
            <w:r w:rsidR="003F2C9F" w:rsidRPr="00A90633">
              <w:rPr>
                <w:rFonts w:cs="Arial"/>
                <w:b/>
                <w:bCs/>
                <w:szCs w:val="20"/>
              </w:rPr>
              <w:t> </w:t>
            </w:r>
            <w:r w:rsidR="003F2C9F" w:rsidRPr="00A90633">
              <w:rPr>
                <w:rFonts w:cs="Arial"/>
                <w:b/>
                <w:bCs/>
                <w:szCs w:val="20"/>
              </w:rPr>
              <w:t> </w:t>
            </w:r>
            <w:r w:rsidR="003F2C9F"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DC54C1" w:rsidRPr="00A90633" w:rsidTr="00432BFE">
        <w:tblPrEx>
          <w:tblBorders>
            <w:top w:val="single" w:sz="4" w:space="0" w:color="919D9D"/>
            <w:left w:val="single" w:sz="4" w:space="0" w:color="919D9D"/>
            <w:bottom w:val="single" w:sz="4" w:space="0" w:color="919D9D"/>
            <w:right w:val="single" w:sz="4" w:space="0" w:color="919D9D"/>
          </w:tblBorders>
        </w:tblPrEx>
        <w:trPr>
          <w:trHeight w:val="28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1" w:rsidRPr="00A90633" w:rsidRDefault="000E1995" w:rsidP="00D4536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Titre d’emploi</w:t>
            </w:r>
            <w:r w:rsidRPr="00A90633">
              <w:rPr>
                <w:rFonts w:cs="Arial"/>
                <w:bCs/>
                <w:szCs w:val="20"/>
              </w:rPr>
              <w:t>:</w:t>
            </w:r>
            <w:r w:rsidRPr="00A90633">
              <w:rPr>
                <w:rFonts w:cs="Arial"/>
                <w:b/>
                <w:bCs/>
                <w:szCs w:val="20"/>
              </w:rPr>
              <w:t xml:space="preserve">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  <w:r w:rsidRPr="00A90633">
              <w:rPr>
                <w:rFonts w:cs="Arial"/>
                <w:bCs/>
                <w:szCs w:val="20"/>
              </w:rPr>
              <w:t xml:space="preserve">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1" w:rsidRPr="00A90633" w:rsidRDefault="000E1995" w:rsidP="003F2C9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#</w:t>
            </w:r>
            <w:r w:rsidR="00D524A8" w:rsidRPr="00A90633">
              <w:rPr>
                <w:rFonts w:cs="Arial"/>
                <w:bCs/>
                <w:szCs w:val="20"/>
              </w:rPr>
              <w:t xml:space="preserve">Poste : </w:t>
            </w:r>
            <w:r w:rsidR="00D524A8"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D524A8"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="00D524A8" w:rsidRPr="00A90633">
              <w:rPr>
                <w:rFonts w:cs="Arial"/>
                <w:b/>
                <w:bCs/>
                <w:szCs w:val="20"/>
              </w:rPr>
            </w:r>
            <w:r w:rsidR="00D524A8"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="00D524A8" w:rsidRPr="00A90633">
              <w:rPr>
                <w:rFonts w:cs="Arial"/>
                <w:b/>
                <w:bCs/>
                <w:szCs w:val="20"/>
              </w:rPr>
              <w:t> </w:t>
            </w:r>
            <w:r w:rsidR="00D524A8" w:rsidRPr="00A90633">
              <w:rPr>
                <w:rFonts w:cs="Arial"/>
                <w:b/>
                <w:bCs/>
                <w:szCs w:val="20"/>
              </w:rPr>
              <w:t> </w:t>
            </w:r>
            <w:r w:rsidR="00D524A8" w:rsidRPr="00A90633">
              <w:rPr>
                <w:rFonts w:cs="Arial"/>
                <w:b/>
                <w:bCs/>
                <w:szCs w:val="20"/>
              </w:rPr>
              <w:t> </w:t>
            </w:r>
            <w:r w:rsidR="00D524A8" w:rsidRPr="00A90633">
              <w:rPr>
                <w:rFonts w:cs="Arial"/>
                <w:b/>
                <w:bCs/>
                <w:szCs w:val="20"/>
              </w:rPr>
              <w:t> </w:t>
            </w:r>
            <w:r w:rsidR="00D524A8" w:rsidRPr="00A90633">
              <w:rPr>
                <w:rFonts w:cs="Arial"/>
                <w:b/>
                <w:bCs/>
                <w:szCs w:val="20"/>
              </w:rPr>
              <w:t> </w:t>
            </w:r>
            <w:r w:rsidR="00D524A8"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:rsidR="00B05F24" w:rsidRPr="00E85D3A" w:rsidRDefault="00B05F24" w:rsidP="00B05F24">
      <w:pPr>
        <w:pStyle w:val="Paragraphedeliste"/>
        <w:spacing w:line="360" w:lineRule="auto"/>
        <w:ind w:left="786"/>
        <w:rPr>
          <w:sz w:val="10"/>
          <w:szCs w:val="20"/>
        </w:rPr>
      </w:pPr>
    </w:p>
    <w:tbl>
      <w:tblPr>
        <w:tblStyle w:val="Grilledutableau"/>
        <w:tblW w:w="9952" w:type="dxa"/>
        <w:tblInd w:w="108" w:type="dxa"/>
        <w:tblLook w:val="04A0" w:firstRow="1" w:lastRow="0" w:firstColumn="1" w:lastColumn="0" w:noHBand="0" w:noVBand="1"/>
      </w:tblPr>
      <w:tblGrid>
        <w:gridCol w:w="4707"/>
        <w:gridCol w:w="5245"/>
      </w:tblGrid>
      <w:tr w:rsidR="00D2686F" w:rsidRPr="00D2686F" w:rsidTr="00E85D3A">
        <w:tc>
          <w:tcPr>
            <w:tcW w:w="9952" w:type="dxa"/>
            <w:gridSpan w:val="2"/>
            <w:shd w:val="clear" w:color="auto" w:fill="6BBBAE"/>
          </w:tcPr>
          <w:p w:rsidR="00D2686F" w:rsidRPr="00D2686F" w:rsidRDefault="00DC54C1" w:rsidP="00D45364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Activité demandée</w:t>
            </w:r>
          </w:p>
        </w:tc>
      </w:tr>
      <w:tr w:rsidR="00D2686F" w:rsidRPr="00A90633" w:rsidTr="00432BFE">
        <w:trPr>
          <w:trHeight w:hRule="exact" w:val="272"/>
        </w:trPr>
        <w:tc>
          <w:tcPr>
            <w:tcW w:w="9952" w:type="dxa"/>
            <w:gridSpan w:val="2"/>
          </w:tcPr>
          <w:p w:rsidR="00D2686F" w:rsidRPr="00A90633" w:rsidRDefault="00DC54C1" w:rsidP="00D45364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Nom de l’activité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016994" w:rsidRPr="00A90633" w:rsidTr="00432BFE">
        <w:trPr>
          <w:trHeight w:hRule="exact" w:val="272"/>
        </w:trPr>
        <w:tc>
          <w:tcPr>
            <w:tcW w:w="4707" w:type="dxa"/>
          </w:tcPr>
          <w:p w:rsidR="00016994" w:rsidRPr="00A90633" w:rsidRDefault="00016994" w:rsidP="00016994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Date(s) de l’activité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                                              </w:t>
            </w:r>
          </w:p>
        </w:tc>
        <w:tc>
          <w:tcPr>
            <w:tcW w:w="5245" w:type="dxa"/>
          </w:tcPr>
          <w:p w:rsidR="00016994" w:rsidRPr="00A90633" w:rsidRDefault="008D7FA7" w:rsidP="0001699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Horaire de l’activité : de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           à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8D7FA7" w:rsidRPr="00A90633" w:rsidTr="00432BFE">
        <w:trPr>
          <w:trHeight w:hRule="exact" w:val="272"/>
        </w:trPr>
        <w:tc>
          <w:tcPr>
            <w:tcW w:w="4707" w:type="dxa"/>
          </w:tcPr>
          <w:p w:rsidR="008D7FA7" w:rsidRPr="00A90633" w:rsidRDefault="008D7FA7" w:rsidP="00D45364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Durée totale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           heures</w:t>
            </w:r>
          </w:p>
        </w:tc>
        <w:tc>
          <w:tcPr>
            <w:tcW w:w="5245" w:type="dxa"/>
          </w:tcPr>
          <w:p w:rsidR="008D7FA7" w:rsidRPr="00A90633" w:rsidRDefault="008D7FA7" w:rsidP="00D45364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Organisme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8D7FA7" w:rsidRPr="00A90633" w:rsidTr="00432BFE">
        <w:trPr>
          <w:trHeight w:hRule="exact" w:val="272"/>
        </w:trPr>
        <w:tc>
          <w:tcPr>
            <w:tcW w:w="9952" w:type="dxa"/>
            <w:gridSpan w:val="2"/>
          </w:tcPr>
          <w:p w:rsidR="008D7FA7" w:rsidRPr="00A90633" w:rsidRDefault="008D7FA7" w:rsidP="00D45364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Lieu de l’activité</w:t>
            </w:r>
            <w:r w:rsidRPr="00A90633">
              <w:rPr>
                <w:rFonts w:cs="Arial"/>
                <w:bCs/>
                <w:szCs w:val="20"/>
              </w:rPr>
              <w:t xml:space="preserve">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DC54C1" w:rsidRPr="00A90633" w:rsidTr="00E85D3A">
        <w:tc>
          <w:tcPr>
            <w:tcW w:w="9952" w:type="dxa"/>
            <w:gridSpan w:val="2"/>
          </w:tcPr>
          <w:p w:rsidR="00DC54C1" w:rsidRDefault="00DC54C1" w:rsidP="00D45364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>Comment cette formation améliorera</w:t>
            </w:r>
            <w:r w:rsidR="00B24509">
              <w:rPr>
                <w:rFonts w:cs="Arial"/>
                <w:bCs/>
                <w:szCs w:val="20"/>
              </w:rPr>
              <w:t xml:space="preserve">- t-elle votre </w:t>
            </w:r>
            <w:r w:rsidRPr="00A90633">
              <w:rPr>
                <w:rFonts w:cs="Arial"/>
                <w:bCs/>
                <w:szCs w:val="20"/>
              </w:rPr>
              <w:t>pratique professionnelle</w:t>
            </w:r>
            <w:r w:rsidR="00B24509">
              <w:rPr>
                <w:rFonts w:cs="Arial"/>
                <w:bCs/>
                <w:szCs w:val="20"/>
              </w:rPr>
              <w:t xml:space="preserve">? </w:t>
            </w:r>
            <w:r w:rsidRPr="00A90633">
              <w:rPr>
                <w:rFonts w:cs="Arial"/>
                <w:bCs/>
                <w:szCs w:val="20"/>
              </w:rPr>
              <w:t xml:space="preserve">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  <w:p w:rsidR="00A85C01" w:rsidRDefault="00A85C01" w:rsidP="00D45364">
            <w:pPr>
              <w:rPr>
                <w:rFonts w:cs="Arial"/>
                <w:bCs/>
                <w:szCs w:val="20"/>
              </w:rPr>
            </w:pPr>
          </w:p>
          <w:p w:rsidR="00432BFE" w:rsidRDefault="00432BFE" w:rsidP="00D45364">
            <w:pPr>
              <w:rPr>
                <w:rFonts w:cs="Arial"/>
                <w:bCs/>
                <w:szCs w:val="20"/>
              </w:rPr>
            </w:pPr>
          </w:p>
          <w:p w:rsidR="009D5774" w:rsidRPr="00A90633" w:rsidRDefault="009D5774" w:rsidP="00D45364">
            <w:pPr>
              <w:rPr>
                <w:rFonts w:cs="Arial"/>
                <w:bCs/>
                <w:szCs w:val="20"/>
              </w:rPr>
            </w:pPr>
          </w:p>
        </w:tc>
      </w:tr>
    </w:tbl>
    <w:p w:rsidR="00DC54C1" w:rsidRPr="00A85C01" w:rsidRDefault="002E36C9" w:rsidP="000E1995">
      <w:pPr>
        <w:shd w:val="clear" w:color="auto" w:fill="FFFFCC"/>
        <w:spacing w:line="360" w:lineRule="auto"/>
        <w:ind w:left="142"/>
        <w:rPr>
          <w:sz w:val="20"/>
          <w:szCs w:val="20"/>
        </w:rPr>
      </w:pPr>
      <w:r w:rsidRPr="00A85C01">
        <w:rPr>
          <w:rFonts w:cs="Arial"/>
          <w:b/>
          <w:bCs/>
          <w:sz w:val="20"/>
          <w:szCs w:val="20"/>
        </w:rPr>
        <w:sym w:font="Wingdings 2" w:char="F0A3"/>
      </w:r>
      <w:r w:rsidRPr="00A85C01">
        <w:rPr>
          <w:rFonts w:cs="Arial"/>
          <w:b/>
          <w:bCs/>
          <w:sz w:val="20"/>
          <w:szCs w:val="20"/>
        </w:rPr>
        <w:t xml:space="preserve"> Obligatoire : Joindre la description de l’activité (syllabus, plan de cours, description de l’activité, etc.)</w:t>
      </w:r>
    </w:p>
    <w:tbl>
      <w:tblPr>
        <w:tblStyle w:val="Grilledutableau"/>
        <w:tblW w:w="9952" w:type="dxa"/>
        <w:tblInd w:w="108" w:type="dxa"/>
        <w:tblLook w:val="04A0" w:firstRow="1" w:lastRow="0" w:firstColumn="1" w:lastColumn="0" w:noHBand="0" w:noVBand="1"/>
      </w:tblPr>
      <w:tblGrid>
        <w:gridCol w:w="4707"/>
        <w:gridCol w:w="5245"/>
      </w:tblGrid>
      <w:tr w:rsidR="00DC54C1" w:rsidRPr="00D2686F" w:rsidTr="00E85D3A">
        <w:tc>
          <w:tcPr>
            <w:tcW w:w="9952" w:type="dxa"/>
            <w:gridSpan w:val="2"/>
            <w:shd w:val="clear" w:color="auto" w:fill="6BBBAE"/>
          </w:tcPr>
          <w:p w:rsidR="00D04CDC" w:rsidRDefault="00DC54C1" w:rsidP="00D04CDC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Estimation des coûts</w:t>
            </w:r>
            <w:r w:rsidR="00D04CDC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DC54C1" w:rsidRPr="00D2686F" w:rsidRDefault="00D04CDC" w:rsidP="00EC5F71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D04CDC">
              <w:rPr>
                <w:b/>
                <w:i/>
                <w:color w:val="FFFFFF" w:themeColor="background1"/>
                <w:sz w:val="18"/>
                <w:szCs w:val="18"/>
              </w:rPr>
              <w:t>Toutes dépenses relatives à l'activité de formation individuelle, à l’exception des frais d’inscription</w:t>
            </w:r>
            <w:r w:rsidR="00EC5F71">
              <w:rPr>
                <w:b/>
                <w:i/>
                <w:color w:val="FFFFFF" w:themeColor="background1"/>
                <w:sz w:val="18"/>
                <w:szCs w:val="18"/>
              </w:rPr>
              <w:t>, doivent être réclamées</w:t>
            </w:r>
            <w:r w:rsidRPr="00D04CDC">
              <w:rPr>
                <w:b/>
                <w:i/>
                <w:color w:val="FFFFFF" w:themeColor="background1"/>
                <w:sz w:val="18"/>
                <w:szCs w:val="18"/>
              </w:rPr>
              <w:t xml:space="preserve"> au compte de dépenses par le demandeur lui-même</w:t>
            </w:r>
            <w:r w:rsidR="00EC5F71">
              <w:rPr>
                <w:b/>
                <w:i/>
                <w:color w:val="FFFFFF" w:themeColor="background1"/>
                <w:sz w:val="18"/>
                <w:szCs w:val="18"/>
              </w:rPr>
              <w:t xml:space="preserve"> et seront imputés dans son unité administrative</w:t>
            </w:r>
            <w:r w:rsidRPr="00D04CDC">
              <w:rPr>
                <w:b/>
                <w:i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9390F" w:rsidRPr="00A90633" w:rsidTr="004A0952">
        <w:trPr>
          <w:trHeight w:val="272"/>
        </w:trPr>
        <w:tc>
          <w:tcPr>
            <w:tcW w:w="4707" w:type="dxa"/>
          </w:tcPr>
          <w:p w:rsidR="0059390F" w:rsidRPr="00A90633" w:rsidRDefault="0059390F" w:rsidP="005C74EE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Frais d’inscription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59390F" w:rsidRPr="00A90633" w:rsidRDefault="0059390F" w:rsidP="005C74EE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Frais d’hébergement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59390F" w:rsidRPr="00A90633" w:rsidTr="00E85D3A">
        <w:tc>
          <w:tcPr>
            <w:tcW w:w="4707" w:type="dxa"/>
          </w:tcPr>
          <w:p w:rsidR="0059390F" w:rsidRPr="00A90633" w:rsidRDefault="0059390F" w:rsidP="0059390F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Frais de transport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59390F" w:rsidRPr="00A90633" w:rsidRDefault="0059390F" w:rsidP="001A0398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>Fra</w:t>
            </w:r>
            <w:r w:rsidR="001A0398">
              <w:rPr>
                <w:rFonts w:cs="Arial"/>
                <w:bCs/>
                <w:szCs w:val="20"/>
              </w:rPr>
              <w:t>i</w:t>
            </w:r>
            <w:r w:rsidRPr="00A90633">
              <w:rPr>
                <w:rFonts w:cs="Arial"/>
                <w:bCs/>
                <w:szCs w:val="20"/>
              </w:rPr>
              <w:t xml:space="preserve">s de stationnement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59390F" w:rsidRPr="00A90633" w:rsidTr="00E85D3A">
        <w:tc>
          <w:tcPr>
            <w:tcW w:w="4707" w:type="dxa"/>
          </w:tcPr>
          <w:p w:rsidR="0059390F" w:rsidRPr="00A90633" w:rsidRDefault="0059390F" w:rsidP="0059390F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Frais de repas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245" w:type="dxa"/>
          </w:tcPr>
          <w:p w:rsidR="0059390F" w:rsidRPr="00A90633" w:rsidRDefault="0059390F" w:rsidP="005C74EE">
            <w:pPr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 xml:space="preserve">Précision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:rsidR="004A0952" w:rsidRPr="00E85D3A" w:rsidRDefault="004A0952" w:rsidP="00F4231E">
      <w:pPr>
        <w:pStyle w:val="Paragraphedeliste"/>
        <w:spacing w:line="360" w:lineRule="auto"/>
        <w:ind w:left="786"/>
        <w:rPr>
          <w:sz w:val="10"/>
          <w:szCs w:val="20"/>
        </w:rPr>
      </w:pPr>
    </w:p>
    <w:tbl>
      <w:tblPr>
        <w:tblStyle w:val="Grilledutableau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F4231E" w:rsidRPr="00D2686F" w:rsidTr="00E85D3A">
        <w:tc>
          <w:tcPr>
            <w:tcW w:w="9952" w:type="dxa"/>
            <w:shd w:val="clear" w:color="auto" w:fill="6BBBAE"/>
          </w:tcPr>
          <w:p w:rsidR="00F4231E" w:rsidRPr="00D2686F" w:rsidRDefault="00F4231E" w:rsidP="005C74EE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Recommandation du supérieur immédiat</w:t>
            </w:r>
          </w:p>
        </w:tc>
      </w:tr>
      <w:tr w:rsidR="00D563CC" w:rsidRPr="00A90633" w:rsidTr="004A0952">
        <w:trPr>
          <w:trHeight w:hRule="exact" w:val="312"/>
        </w:trPr>
        <w:tc>
          <w:tcPr>
            <w:tcW w:w="9952" w:type="dxa"/>
          </w:tcPr>
          <w:p w:rsidR="00D563CC" w:rsidRPr="00D563CC" w:rsidRDefault="00D563CC" w:rsidP="00E85D3A">
            <w:pPr>
              <w:spacing w:after="80"/>
              <w:rPr>
                <w:rFonts w:cs="Arial"/>
                <w:bCs/>
                <w:szCs w:val="20"/>
              </w:rPr>
            </w:pPr>
            <w:r w:rsidRPr="00A90633">
              <w:rPr>
                <w:rFonts w:cs="Arial"/>
                <w:bCs/>
                <w:szCs w:val="20"/>
              </w:rPr>
              <w:t>Je recommande la participation de mon employé à cette activité de formation</w:t>
            </w:r>
            <w:r>
              <w:rPr>
                <w:rFonts w:cs="Arial"/>
                <w:bCs/>
                <w:szCs w:val="20"/>
              </w:rPr>
              <w:t>.</w:t>
            </w:r>
          </w:p>
        </w:tc>
      </w:tr>
      <w:tr w:rsidR="00D563CC" w:rsidRPr="00A90633" w:rsidTr="004A0952">
        <w:trPr>
          <w:trHeight w:hRule="exact" w:val="312"/>
        </w:trPr>
        <w:tc>
          <w:tcPr>
            <w:tcW w:w="9952" w:type="dxa"/>
          </w:tcPr>
          <w:p w:rsidR="00D563CC" w:rsidRPr="00A90633" w:rsidRDefault="00D563CC" w:rsidP="00E85D3A">
            <w:pPr>
              <w:spacing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Nom en lettre moulée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D563CC" w:rsidRPr="00A90633" w:rsidTr="004A0952">
        <w:trPr>
          <w:trHeight w:hRule="exact" w:val="312"/>
        </w:trPr>
        <w:tc>
          <w:tcPr>
            <w:tcW w:w="9952" w:type="dxa"/>
          </w:tcPr>
          <w:p w:rsidR="00D563CC" w:rsidRPr="00A90633" w:rsidRDefault="00D563CC" w:rsidP="00B24509">
            <w:pPr>
              <w:spacing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Signature 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D563CC" w:rsidRPr="00A90633" w:rsidTr="004A0952">
        <w:trPr>
          <w:trHeight w:hRule="exact" w:val="312"/>
        </w:trPr>
        <w:tc>
          <w:tcPr>
            <w:tcW w:w="9952" w:type="dxa"/>
          </w:tcPr>
          <w:p w:rsidR="00D563CC" w:rsidRPr="00A90633" w:rsidRDefault="00D563CC" w:rsidP="00E85D3A">
            <w:pPr>
              <w:spacing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Date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D563CC" w:rsidRPr="00A90633" w:rsidTr="004A0952">
        <w:trPr>
          <w:trHeight w:hRule="exact" w:val="312"/>
        </w:trPr>
        <w:tc>
          <w:tcPr>
            <w:tcW w:w="9952" w:type="dxa"/>
          </w:tcPr>
          <w:p w:rsidR="00D563CC" w:rsidRPr="00A90633" w:rsidRDefault="00D53126" w:rsidP="00132C27">
            <w:pPr>
              <w:rPr>
                <w:rFonts w:cs="Arial"/>
                <w:bCs/>
                <w:szCs w:val="20"/>
              </w:rPr>
            </w:pPr>
            <w:r w:rsidRPr="00D53126">
              <w:rPr>
                <w:b/>
                <w:sz w:val="18"/>
              </w:rPr>
              <w:t xml:space="preserve">Il </w:t>
            </w:r>
            <w:r>
              <w:rPr>
                <w:b/>
                <w:sz w:val="18"/>
              </w:rPr>
              <w:t>est de</w:t>
            </w:r>
            <w:r w:rsidRPr="00D53126">
              <w:rPr>
                <w:b/>
                <w:sz w:val="18"/>
              </w:rPr>
              <w:t xml:space="preserve"> ma responsabilité</w:t>
            </w:r>
            <w:r w:rsidR="00132C27">
              <w:rPr>
                <w:b/>
                <w:sz w:val="18"/>
              </w:rPr>
              <w:t xml:space="preserve"> </w:t>
            </w:r>
            <w:r w:rsidRPr="00D53126">
              <w:rPr>
                <w:b/>
                <w:sz w:val="18"/>
              </w:rPr>
              <w:t xml:space="preserve">d’assurer l’aménagement de l’horaire de mon employé et de veiller à son remplacement si requis.  </w:t>
            </w:r>
          </w:p>
        </w:tc>
      </w:tr>
    </w:tbl>
    <w:p w:rsidR="00A51E50" w:rsidRPr="00E85D3A" w:rsidRDefault="00A51E50" w:rsidP="00A51E50">
      <w:pPr>
        <w:pStyle w:val="Paragraphedeliste"/>
        <w:spacing w:line="360" w:lineRule="auto"/>
        <w:ind w:left="786"/>
        <w:rPr>
          <w:sz w:val="10"/>
          <w:szCs w:val="20"/>
        </w:rPr>
      </w:pPr>
    </w:p>
    <w:tbl>
      <w:tblPr>
        <w:tblStyle w:val="Grilledutableau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A51E50" w:rsidRPr="00D2686F" w:rsidTr="00E85D3A">
        <w:tc>
          <w:tcPr>
            <w:tcW w:w="9952" w:type="dxa"/>
            <w:shd w:val="clear" w:color="auto" w:fill="6BBBAE"/>
          </w:tcPr>
          <w:p w:rsidR="00A51E50" w:rsidRPr="00D2686F" w:rsidRDefault="00A51E50" w:rsidP="00A51E50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Autorisation du directeur, directeur adjoint ou de leur délégué</w:t>
            </w:r>
          </w:p>
        </w:tc>
      </w:tr>
      <w:tr w:rsidR="00D563CC" w:rsidRPr="00A90633" w:rsidTr="00432BFE">
        <w:trPr>
          <w:trHeight w:val="20"/>
        </w:trPr>
        <w:tc>
          <w:tcPr>
            <w:tcW w:w="9952" w:type="dxa"/>
          </w:tcPr>
          <w:p w:rsidR="00D563CC" w:rsidRPr="00A90633" w:rsidRDefault="00D563CC" w:rsidP="00B24509">
            <w:pPr>
              <w:spacing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Nom 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D563CC" w:rsidRPr="00A90633" w:rsidTr="00432BFE">
        <w:trPr>
          <w:trHeight w:val="20"/>
        </w:trPr>
        <w:tc>
          <w:tcPr>
            <w:tcW w:w="9952" w:type="dxa"/>
          </w:tcPr>
          <w:p w:rsidR="00D563CC" w:rsidRPr="00734F82" w:rsidRDefault="00D563CC" w:rsidP="00B24509">
            <w:pPr>
              <w:spacing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Signature 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D563CC" w:rsidRPr="00A90633" w:rsidTr="00432BFE">
        <w:trPr>
          <w:trHeight w:val="20"/>
        </w:trPr>
        <w:tc>
          <w:tcPr>
            <w:tcW w:w="9952" w:type="dxa"/>
          </w:tcPr>
          <w:p w:rsidR="00D563CC" w:rsidRPr="00734F82" w:rsidRDefault="00D563CC" w:rsidP="00E85D3A">
            <w:pPr>
              <w:spacing w:after="8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Date : </w:t>
            </w:r>
            <w:r w:rsidRPr="00A90633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90633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A90633">
              <w:rPr>
                <w:rFonts w:cs="Arial"/>
                <w:b/>
                <w:bCs/>
                <w:szCs w:val="20"/>
              </w:rPr>
            </w:r>
            <w:r w:rsidRPr="00A90633">
              <w:rPr>
                <w:rFonts w:cs="Arial"/>
                <w:b/>
                <w:bCs/>
                <w:szCs w:val="20"/>
              </w:rPr>
              <w:fldChar w:fldCharType="separate"/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/>
                <w:bCs/>
                <w:szCs w:val="20"/>
              </w:rPr>
              <w:t> </w:t>
            </w:r>
            <w:r w:rsidRPr="00A90633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:rsidR="00B7596C" w:rsidRPr="00E85D3A" w:rsidRDefault="00B7596C" w:rsidP="00B7596C">
      <w:pPr>
        <w:pStyle w:val="Paragraphedeliste"/>
        <w:spacing w:line="360" w:lineRule="auto"/>
        <w:ind w:left="786"/>
        <w:rPr>
          <w:sz w:val="10"/>
          <w:szCs w:val="20"/>
        </w:rPr>
      </w:pPr>
    </w:p>
    <w:tbl>
      <w:tblPr>
        <w:tblStyle w:val="Grilledutableau"/>
        <w:tblW w:w="9952" w:type="dxa"/>
        <w:tblInd w:w="108" w:type="dxa"/>
        <w:tblLook w:val="04A0" w:firstRow="1" w:lastRow="0" w:firstColumn="1" w:lastColumn="0" w:noHBand="0" w:noVBand="1"/>
      </w:tblPr>
      <w:tblGrid>
        <w:gridCol w:w="2581"/>
        <w:gridCol w:w="1417"/>
        <w:gridCol w:w="1559"/>
        <w:gridCol w:w="2127"/>
        <w:gridCol w:w="2268"/>
      </w:tblGrid>
      <w:tr w:rsidR="00B7596C" w:rsidRPr="00D2686F" w:rsidTr="00E85D3A">
        <w:tc>
          <w:tcPr>
            <w:tcW w:w="9952" w:type="dxa"/>
            <w:gridSpan w:val="5"/>
            <w:shd w:val="clear" w:color="auto" w:fill="6BBBAE"/>
          </w:tcPr>
          <w:p w:rsidR="00B7596C" w:rsidRPr="00D2686F" w:rsidRDefault="00B7596C" w:rsidP="008D7FA7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Réponse du service enseignement, formation et stages</w:t>
            </w:r>
          </w:p>
        </w:tc>
      </w:tr>
      <w:tr w:rsidR="00B24509" w:rsidRPr="006F5C8D" w:rsidTr="00B24509">
        <w:trPr>
          <w:trHeight w:val="362"/>
        </w:trPr>
        <w:tc>
          <w:tcPr>
            <w:tcW w:w="9952" w:type="dxa"/>
            <w:gridSpan w:val="5"/>
            <w:shd w:val="clear" w:color="auto" w:fill="FFFFCC"/>
          </w:tcPr>
          <w:p w:rsidR="00B24509" w:rsidRPr="00B24509" w:rsidRDefault="00B24509" w:rsidP="00BC77B7">
            <w:pPr>
              <w:rPr>
                <w:rFonts w:cs="Arial"/>
                <w:bCs/>
                <w:sz w:val="21"/>
                <w:szCs w:val="21"/>
              </w:rPr>
            </w:pPr>
            <w:r w:rsidRPr="006F5C8D">
              <w:rPr>
                <w:rFonts w:ascii="Calibri" w:hAnsi="Calibri" w:cs="Arial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C8D">
              <w:rPr>
                <w:rFonts w:ascii="Calibri" w:hAnsi="Calibri" w:cs="Arial"/>
                <w:sz w:val="18"/>
              </w:rPr>
              <w:instrText xml:space="preserve"> FORMCHECKBOX </w:instrText>
            </w:r>
            <w:r w:rsidR="00B10690">
              <w:rPr>
                <w:rFonts w:ascii="Calibri" w:hAnsi="Calibri" w:cs="Arial"/>
                <w:sz w:val="18"/>
              </w:rPr>
            </w:r>
            <w:r w:rsidR="00B10690">
              <w:rPr>
                <w:rFonts w:ascii="Calibri" w:hAnsi="Calibri" w:cs="Arial"/>
                <w:sz w:val="18"/>
              </w:rPr>
              <w:fldChar w:fldCharType="separate"/>
            </w:r>
            <w:r w:rsidRPr="006F5C8D">
              <w:rPr>
                <w:rFonts w:ascii="Calibri" w:hAnsi="Calibri" w:cs="Arial"/>
                <w:sz w:val="18"/>
              </w:rPr>
              <w:fldChar w:fldCharType="end"/>
            </w:r>
            <w:r w:rsidRPr="006F5C8D">
              <w:rPr>
                <w:rFonts w:ascii="Calibri" w:hAnsi="Calibri" w:cs="Arial"/>
              </w:rPr>
              <w:t xml:space="preserve"> </w:t>
            </w:r>
            <w:r w:rsidRPr="00AE5B67">
              <w:rPr>
                <w:rFonts w:ascii="Calibri" w:hAnsi="Calibri" w:cs="Arial"/>
                <w:sz w:val="21"/>
                <w:szCs w:val="21"/>
              </w:rPr>
              <w:t>Demande refusée</w:t>
            </w:r>
            <w:r w:rsidRPr="006F5C8D">
              <w:rPr>
                <w:rFonts w:ascii="Calibri" w:hAnsi="Calibri" w:cs="Arial"/>
              </w:rPr>
              <w:t xml:space="preserve">       </w:t>
            </w:r>
            <w:r w:rsidRPr="00AE5B67">
              <w:rPr>
                <w:rFonts w:ascii="Calibri" w:hAnsi="Calibri" w:cs="Arial"/>
                <w:sz w:val="21"/>
                <w:szCs w:val="21"/>
              </w:rPr>
              <w:t xml:space="preserve">Justification : 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673D4A">
              <w:rPr>
                <w:rFonts w:cs="Arial"/>
                <w:b/>
                <w:bCs/>
                <w:sz w:val="21"/>
                <w:szCs w:val="21"/>
              </w:rPr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B24509" w:rsidRPr="006F5C8D" w:rsidTr="005E7B9F">
        <w:trPr>
          <w:trHeight w:val="237"/>
        </w:trPr>
        <w:tc>
          <w:tcPr>
            <w:tcW w:w="2581" w:type="dxa"/>
            <w:shd w:val="clear" w:color="auto" w:fill="FFFFCC"/>
          </w:tcPr>
          <w:p w:rsidR="00B24509" w:rsidRPr="006F5C8D" w:rsidRDefault="00B24509" w:rsidP="00BC77B7">
            <w:pPr>
              <w:rPr>
                <w:rFonts w:ascii="Calibri" w:hAnsi="Calibri" w:cs="Arial"/>
                <w:sz w:val="18"/>
              </w:rPr>
            </w:pPr>
            <w:r w:rsidRPr="006F5C8D">
              <w:rPr>
                <w:rFonts w:ascii="Calibri" w:hAnsi="Calibri" w:cs="Arial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C8D">
              <w:rPr>
                <w:rFonts w:ascii="Calibri" w:hAnsi="Calibri" w:cs="Arial"/>
                <w:sz w:val="18"/>
              </w:rPr>
              <w:instrText xml:space="preserve"> FORMCHECKBOX </w:instrText>
            </w:r>
            <w:r w:rsidR="00B10690">
              <w:rPr>
                <w:rFonts w:ascii="Calibri" w:hAnsi="Calibri" w:cs="Arial"/>
                <w:sz w:val="18"/>
              </w:rPr>
            </w:r>
            <w:r w:rsidR="00B10690">
              <w:rPr>
                <w:rFonts w:ascii="Calibri" w:hAnsi="Calibri" w:cs="Arial"/>
                <w:sz w:val="18"/>
              </w:rPr>
              <w:fldChar w:fldCharType="separate"/>
            </w:r>
            <w:r w:rsidRPr="006F5C8D">
              <w:rPr>
                <w:rFonts w:ascii="Calibri" w:hAnsi="Calibri" w:cs="Arial"/>
                <w:sz w:val="18"/>
              </w:rPr>
              <w:fldChar w:fldCharType="end"/>
            </w:r>
            <w:r w:rsidRPr="006F5C8D">
              <w:rPr>
                <w:rFonts w:ascii="Calibri" w:hAnsi="Calibri" w:cs="Arial"/>
              </w:rPr>
              <w:t xml:space="preserve"> </w:t>
            </w:r>
            <w:r w:rsidRPr="00AE5B67">
              <w:rPr>
                <w:rFonts w:ascii="Calibri" w:hAnsi="Calibri" w:cs="Arial"/>
                <w:sz w:val="21"/>
                <w:szCs w:val="21"/>
              </w:rPr>
              <w:t>Demande approuvée</w:t>
            </w:r>
            <w:r w:rsidRPr="006F5C8D">
              <w:rPr>
                <w:rFonts w:ascii="Calibri" w:hAnsi="Calibri" w:cs="Arial"/>
              </w:rPr>
              <w:t xml:space="preserve">      </w:t>
            </w:r>
          </w:p>
        </w:tc>
        <w:tc>
          <w:tcPr>
            <w:tcW w:w="2976" w:type="dxa"/>
            <w:gridSpan w:val="2"/>
            <w:shd w:val="clear" w:color="auto" w:fill="FFFFCC"/>
          </w:tcPr>
          <w:p w:rsidR="00B24509" w:rsidRPr="006F5C8D" w:rsidRDefault="00B24509" w:rsidP="00BC77B7">
            <w:pPr>
              <w:rPr>
                <w:rFonts w:ascii="Calibri" w:hAnsi="Calibri" w:cs="Arial"/>
                <w:sz w:val="18"/>
              </w:rPr>
            </w:pPr>
            <w:r w:rsidRPr="006F5C8D">
              <w:rPr>
                <w:rFonts w:ascii="Calibri" w:hAnsi="Calibri" w:cs="Arial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C8D">
              <w:rPr>
                <w:rFonts w:ascii="Calibri" w:hAnsi="Calibri" w:cs="Arial"/>
                <w:sz w:val="18"/>
              </w:rPr>
              <w:instrText xml:space="preserve"> FORMCHECKBOX </w:instrText>
            </w:r>
            <w:r w:rsidR="00B10690">
              <w:rPr>
                <w:rFonts w:ascii="Calibri" w:hAnsi="Calibri" w:cs="Arial"/>
                <w:sz w:val="18"/>
              </w:rPr>
            </w:r>
            <w:r w:rsidR="00B10690">
              <w:rPr>
                <w:rFonts w:ascii="Calibri" w:hAnsi="Calibri" w:cs="Arial"/>
                <w:sz w:val="18"/>
              </w:rPr>
              <w:fldChar w:fldCharType="separate"/>
            </w:r>
            <w:r w:rsidRPr="006F5C8D">
              <w:rPr>
                <w:rFonts w:ascii="Calibri" w:hAnsi="Calibri" w:cs="Arial"/>
                <w:sz w:val="18"/>
              </w:rPr>
              <w:fldChar w:fldCharType="end"/>
            </w:r>
            <w:r w:rsidRPr="006F5C8D">
              <w:rPr>
                <w:rFonts w:ascii="Calibri" w:hAnsi="Calibri" w:cs="Arial"/>
                <w:sz w:val="18"/>
              </w:rPr>
              <w:t xml:space="preserve"> </w:t>
            </w:r>
            <w:r w:rsidRPr="00AE5B67">
              <w:rPr>
                <w:rFonts w:ascii="Calibri" w:hAnsi="Calibri" w:cs="Arial"/>
                <w:sz w:val="21"/>
                <w:szCs w:val="21"/>
              </w:rPr>
              <w:t>Activité prévue au plan</w:t>
            </w:r>
          </w:p>
        </w:tc>
        <w:tc>
          <w:tcPr>
            <w:tcW w:w="4395" w:type="dxa"/>
            <w:gridSpan w:val="2"/>
            <w:shd w:val="clear" w:color="auto" w:fill="FFFFCC"/>
          </w:tcPr>
          <w:p w:rsidR="00B24509" w:rsidRPr="006F5C8D" w:rsidRDefault="00B24509" w:rsidP="00BC77B7">
            <w:pPr>
              <w:rPr>
                <w:rFonts w:ascii="Calibri" w:hAnsi="Calibri" w:cs="Arial"/>
                <w:sz w:val="18"/>
              </w:rPr>
            </w:pPr>
            <w:r w:rsidRPr="00AE5B67">
              <w:rPr>
                <w:rFonts w:ascii="Calibri" w:hAnsi="Calibri" w:cs="Arial"/>
                <w:sz w:val="21"/>
                <w:szCs w:val="21"/>
              </w:rPr>
              <w:t>Code d’activité (Logibec) :</w:t>
            </w:r>
          </w:p>
        </w:tc>
      </w:tr>
      <w:tr w:rsidR="00B24509" w:rsidRPr="006F5C8D" w:rsidTr="000247FB">
        <w:trPr>
          <w:trHeight w:val="257"/>
        </w:trPr>
        <w:tc>
          <w:tcPr>
            <w:tcW w:w="7684" w:type="dxa"/>
            <w:gridSpan w:val="4"/>
            <w:shd w:val="clear" w:color="auto" w:fill="FFFFCC"/>
          </w:tcPr>
          <w:p w:rsidR="00B24509" w:rsidRPr="00AE5B67" w:rsidRDefault="00B24509" w:rsidP="00B24509">
            <w:pPr>
              <w:rPr>
                <w:rFonts w:ascii="Calibri" w:hAnsi="Calibri" w:cs="Arial"/>
                <w:sz w:val="21"/>
                <w:szCs w:val="21"/>
              </w:rPr>
            </w:pPr>
            <w:r w:rsidRPr="00AE5B67">
              <w:rPr>
                <w:rFonts w:ascii="Calibri" w:hAnsi="Calibri" w:cs="Arial"/>
                <w:sz w:val="21"/>
                <w:szCs w:val="21"/>
              </w:rPr>
              <w:t>Signature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AE5B67">
              <w:rPr>
                <w:rFonts w:ascii="Calibri" w:hAnsi="Calibri" w:cs="Arial"/>
                <w:sz w:val="21"/>
                <w:szCs w:val="21"/>
              </w:rPr>
              <w:t xml:space="preserve">: 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673D4A">
              <w:rPr>
                <w:rFonts w:cs="Arial"/>
                <w:b/>
                <w:bCs/>
                <w:sz w:val="21"/>
                <w:szCs w:val="21"/>
              </w:rPr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FFFFCC"/>
          </w:tcPr>
          <w:p w:rsidR="00B24509" w:rsidRPr="00AE5B67" w:rsidRDefault="00B24509" w:rsidP="006F5C8D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Date : 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673D4A">
              <w:rPr>
                <w:rFonts w:cs="Arial"/>
                <w:b/>
                <w:bCs/>
                <w:sz w:val="21"/>
                <w:szCs w:val="21"/>
              </w:rPr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21"/>
                <w:szCs w:val="21"/>
              </w:rPr>
              <w:t> </w:t>
            </w:r>
            <w:r w:rsidRPr="00673D4A">
              <w:rPr>
                <w:rFonts w:cs="Arial"/>
                <w:bCs/>
                <w:sz w:val="21"/>
                <w:szCs w:val="21"/>
              </w:rPr>
              <w:fldChar w:fldCharType="end"/>
            </w:r>
          </w:p>
        </w:tc>
      </w:tr>
      <w:tr w:rsidR="005E7B9F" w:rsidRPr="00841A85" w:rsidTr="005E7B9F">
        <w:trPr>
          <w:trHeight w:val="257"/>
        </w:trPr>
        <w:tc>
          <w:tcPr>
            <w:tcW w:w="2581" w:type="dxa"/>
            <w:shd w:val="clear" w:color="auto" w:fill="FFFFCC"/>
          </w:tcPr>
          <w:p w:rsidR="005E7B9F" w:rsidRPr="00734F82" w:rsidRDefault="005E7B9F" w:rsidP="00BC77B7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Titre activité : 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673D4A">
              <w:rPr>
                <w:rFonts w:cs="Arial"/>
                <w:b/>
                <w:bCs/>
                <w:sz w:val="18"/>
                <w:szCs w:val="21"/>
              </w:rPr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Cs/>
                <w:sz w:val="18"/>
                <w:szCs w:val="21"/>
              </w:rPr>
              <w:fldChar w:fldCharType="end"/>
            </w:r>
          </w:p>
        </w:tc>
        <w:tc>
          <w:tcPr>
            <w:tcW w:w="1417" w:type="dxa"/>
            <w:shd w:val="clear" w:color="auto" w:fill="FFFFCC"/>
          </w:tcPr>
          <w:p w:rsidR="005E7B9F" w:rsidRPr="00734F82" w:rsidRDefault="005E7B9F" w:rsidP="00B24509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Thème : 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673D4A">
              <w:rPr>
                <w:rFonts w:cs="Arial"/>
                <w:b/>
                <w:bCs/>
                <w:sz w:val="18"/>
                <w:szCs w:val="21"/>
              </w:rPr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Cs/>
                <w:sz w:val="18"/>
                <w:szCs w:val="21"/>
              </w:rPr>
              <w:fldChar w:fldCharType="end"/>
            </w:r>
          </w:p>
        </w:tc>
        <w:tc>
          <w:tcPr>
            <w:tcW w:w="1559" w:type="dxa"/>
            <w:shd w:val="clear" w:color="auto" w:fill="FFFFCC"/>
          </w:tcPr>
          <w:p w:rsidR="005E7B9F" w:rsidRPr="00734F82" w:rsidRDefault="005E7B9F" w:rsidP="00B24509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Format :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 xml:space="preserve"> 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673D4A">
              <w:rPr>
                <w:rFonts w:cs="Arial"/>
                <w:b/>
                <w:bCs/>
                <w:sz w:val="18"/>
                <w:szCs w:val="21"/>
              </w:rPr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Cs/>
                <w:sz w:val="18"/>
                <w:szCs w:val="21"/>
              </w:rPr>
              <w:fldChar w:fldCharType="end"/>
            </w:r>
          </w:p>
        </w:tc>
        <w:tc>
          <w:tcPr>
            <w:tcW w:w="2127" w:type="dxa"/>
            <w:shd w:val="clear" w:color="auto" w:fill="FFFFCC"/>
          </w:tcPr>
          <w:p w:rsidR="005E7B9F" w:rsidRPr="00734F82" w:rsidRDefault="005E7B9F" w:rsidP="00BC77B7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S-programme : 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673D4A">
              <w:rPr>
                <w:rFonts w:cs="Arial"/>
                <w:b/>
                <w:bCs/>
                <w:sz w:val="18"/>
                <w:szCs w:val="21"/>
              </w:rPr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Cs/>
                <w:sz w:val="18"/>
                <w:szCs w:val="21"/>
              </w:rPr>
              <w:fldChar w:fldCharType="end"/>
            </w:r>
          </w:p>
        </w:tc>
        <w:tc>
          <w:tcPr>
            <w:tcW w:w="2268" w:type="dxa"/>
            <w:shd w:val="clear" w:color="auto" w:fill="FFFFCC"/>
          </w:tcPr>
          <w:p w:rsidR="005E7B9F" w:rsidRPr="00734F82" w:rsidRDefault="005E7B9F" w:rsidP="00BC77B7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Canal : 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673D4A">
              <w:rPr>
                <w:rFonts w:cs="Arial"/>
                <w:b/>
                <w:bCs/>
                <w:sz w:val="18"/>
                <w:szCs w:val="21"/>
              </w:rPr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673D4A">
              <w:rPr>
                <w:rFonts w:cs="Arial"/>
                <w:bCs/>
                <w:sz w:val="18"/>
                <w:szCs w:val="21"/>
              </w:rPr>
              <w:fldChar w:fldCharType="end"/>
            </w:r>
          </w:p>
        </w:tc>
      </w:tr>
    </w:tbl>
    <w:p w:rsidR="00F30666" w:rsidRDefault="00F30666" w:rsidP="00F30666">
      <w:pPr>
        <w:rPr>
          <w:sz w:val="4"/>
          <w:szCs w:val="4"/>
        </w:rPr>
      </w:pPr>
    </w:p>
    <w:p w:rsidR="00F30666" w:rsidRDefault="00F30666" w:rsidP="00F30666">
      <w:pPr>
        <w:rPr>
          <w:rFonts w:eastAsia="Arial Unicode MS" w:cs="Arial Unicode MS"/>
          <w:szCs w:val="20"/>
        </w:rPr>
      </w:pPr>
      <w:r>
        <w:rPr>
          <w:rFonts w:eastAsia="Arial Unicode MS" w:cs="Arial Unicode MS"/>
          <w:szCs w:val="20"/>
        </w:rPr>
        <w:t xml:space="preserve">Liste des personne-ressource de l’équipe EFS. </w:t>
      </w:r>
    </w:p>
    <w:p w:rsidR="00F30666" w:rsidRPr="00F30666" w:rsidRDefault="00F30666" w:rsidP="00F30666">
      <w:pPr>
        <w:rPr>
          <w:i/>
          <w:sz w:val="4"/>
          <w:szCs w:val="4"/>
        </w:rPr>
      </w:pPr>
      <w:r w:rsidRPr="00F30666">
        <w:rPr>
          <w:rFonts w:eastAsia="Arial Unicode MS" w:cs="Arial Unicode MS"/>
          <w:i/>
          <w:szCs w:val="20"/>
        </w:rPr>
        <w:t xml:space="preserve">Veuillez </w:t>
      </w:r>
      <w:r>
        <w:rPr>
          <w:rFonts w:eastAsia="Arial Unicode MS" w:cs="Arial Unicode MS"/>
          <w:i/>
          <w:szCs w:val="20"/>
        </w:rPr>
        <w:t xml:space="preserve">s.v.p </w:t>
      </w:r>
      <w:r w:rsidRPr="00F30666">
        <w:rPr>
          <w:rFonts w:eastAsia="Arial Unicode MS" w:cs="Arial Unicode MS"/>
          <w:i/>
          <w:szCs w:val="20"/>
        </w:rPr>
        <w:t xml:space="preserve">faire parvenir cette demande à la personne responsable de votre direction/direction adjointe. </w:t>
      </w:r>
    </w:p>
    <w:p w:rsidR="00F30666" w:rsidRDefault="00F30666" w:rsidP="00F30666">
      <w:pPr>
        <w:rPr>
          <w:sz w:val="4"/>
          <w:szCs w:val="4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551"/>
        <w:gridCol w:w="3544"/>
      </w:tblGrid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0666" w:rsidRPr="00C402CB" w:rsidRDefault="00F30666" w:rsidP="00835BD3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6"/>
              </w:rPr>
            </w:pPr>
            <w:r w:rsidRPr="00C402CB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6"/>
              </w:rPr>
              <w:t>DIRECTION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30666" w:rsidRPr="00C402CB" w:rsidRDefault="00F30666" w:rsidP="00835BD3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6"/>
              </w:rPr>
            </w:pPr>
            <w:r w:rsidRPr="00C402CB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6"/>
              </w:rPr>
              <w:t>PERSONNE-RESSOURCE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30666" w:rsidRPr="00C402CB" w:rsidRDefault="00F30666" w:rsidP="00835BD3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6"/>
              </w:rPr>
            </w:pPr>
            <w:r w:rsidRPr="00C402CB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6"/>
                <w:szCs w:val="16"/>
              </w:rPr>
              <w:t>COURRIEL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481358" w:rsidRDefault="00F30666" w:rsidP="00835BD3">
            <w:pPr>
              <w:tabs>
                <w:tab w:val="left" w:pos="5927"/>
              </w:tabs>
              <w:rPr>
                <w:rFonts w:ascii="Arial Unicode MS" w:eastAsia="Arial Unicode MS" w:hAnsi="Arial Unicode MS" w:cs="Arial Unicode MS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81358">
              <w:rPr>
                <w:rFonts w:ascii="Arial Unicode MS" w:eastAsia="Arial Unicode MS" w:hAnsi="Arial Unicode MS" w:cs="Arial Unicode MS"/>
                <w:sz w:val="16"/>
                <w:szCs w:val="16"/>
              </w:rPr>
              <w:t>Commissaire aux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plaintes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Catherine Dagenais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925982">
              <w:rPr>
                <w:rFonts w:ascii="Arial Unicode MS" w:eastAsia="Arial Unicode MS" w:hAnsi="Arial Unicode MS" w:cs="Arial Unicode MS"/>
                <w:sz w:val="16"/>
                <w:szCs w:val="16"/>
              </w:rPr>
              <w:t>cdagenais.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crlb</w:t>
            </w:r>
            <w:r w:rsidRPr="00925982">
              <w:rPr>
                <w:rFonts w:ascii="Arial Unicode MS" w:eastAsia="Arial Unicode MS" w:hAnsi="Arial Unicode MS" w:cs="Arial Unicode MS"/>
                <w:sz w:val="16"/>
                <w:szCs w:val="16"/>
              </w:rPr>
              <w:t>@ssss.gouv.qc.ca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Direction </w:t>
            </w:r>
            <w:r w:rsidR="004A546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régionale 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de la santé publique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Catherine Dagenais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cdagenais.crlb@ssss.gouv.qc.ca</w:t>
            </w:r>
          </w:p>
        </w:tc>
      </w:tr>
      <w:tr w:rsidR="00F30666" w:rsidRPr="00A33F1C" w:rsidTr="00835BD3">
        <w:tc>
          <w:tcPr>
            <w:tcW w:w="1048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tabs>
                <w:tab w:val="center" w:pos="7757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Direction Programme déficience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 :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ab/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Continuum en déficience physique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Catherine Dagenais 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cdagenais.crlb@ssss.gouv.q.ca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Continuum en DI-TSA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Sophie H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é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è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ne Whitty Lampron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sophie.helene.whitty.lampron.ccsmtl@ssss.gouv.qc.ca</w:t>
            </w:r>
          </w:p>
        </w:tc>
      </w:tr>
      <w:tr w:rsidR="00F30666" w:rsidRPr="00A33F1C" w:rsidTr="00F30666">
        <w:trPr>
          <w:trHeight w:val="406"/>
        </w:trPr>
        <w:tc>
          <w:tcPr>
            <w:tcW w:w="43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Milieu de vie substitut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Sophie H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é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è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ne Whitty Lampron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sophie.helene.whitty.lampron.ccsmtl@ssss.gouv.qc.ca</w:t>
            </w:r>
          </w:p>
        </w:tc>
      </w:tr>
      <w:tr w:rsidR="00F30666" w:rsidRPr="00A33F1C" w:rsidTr="005A2E25">
        <w:trPr>
          <w:trHeight w:val="542"/>
        </w:trPr>
        <w:tc>
          <w:tcPr>
            <w:tcW w:w="1048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F30666">
            <w:pPr>
              <w:tabs>
                <w:tab w:val="left" w:pos="11738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Direction Programme  jeunesse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ab/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Services dans la communauté et ressources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Marjolaine Dicaire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marjolaine.dicaire@cjm-iu.qc.ca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 Réadaptation adolescents et jeunes contrevenants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Emily Vuong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emily.vuong.ccsmtl@ssss.gouv.qc.ca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Santé mentale</w:t>
            </w: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, réadaptation enfants et adolescentes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Emily Vuong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emily.vuong.ccsmtl@ssss.gouv.qc.ca</w:t>
            </w:r>
          </w:p>
        </w:tc>
      </w:tr>
      <w:tr w:rsidR="00F30666" w:rsidRPr="00A33F1C" w:rsidTr="00835BD3">
        <w:tc>
          <w:tcPr>
            <w:tcW w:w="1048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Direction Programme soutien à l’autonomie des personnes âgées  (SAPA) :</w:t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 Services de s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outien à domicile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Karine Gingras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karine.gingras.sov@ssss.gouv.qc.ca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F30666">
            <w:pP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   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Hébergement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Sullyne Mompremier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sullyne.mompremier.ccsmtl@ssss.gouv.qc.ca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Services ambulatoires </w:t>
            </w: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et de l’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accès </w:t>
            </w: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au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continuum </w:t>
            </w: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SAPA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France Ouellet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france.ouellet.ccsmtl@ssss.gouv.qc.ca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Direction Programme santé mentale et dépendance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Sophie H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é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l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è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ne Whitty Lampron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sophie.helene.whitty.lampron.ccsmtl@ssss.gouv.qc.ca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Direction de l’Enseignement universitaire et recherche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Emily Vuong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emily.vuong.ccsmtl@ssss.gouv.qc.ca</w:t>
            </w:r>
          </w:p>
        </w:tc>
      </w:tr>
      <w:tr w:rsidR="00F30666" w:rsidRPr="00A33F1C" w:rsidTr="00835BD3">
        <w:tc>
          <w:tcPr>
            <w:tcW w:w="1048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Direction des Soins infirmiers </w:t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Volet pratiques professionnel</w:t>
            </w: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le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France Ouellet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france.ouellet.ccsmtl@ssss.gouv.qc.ca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Volet opérations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Karine Gingras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karine.gingras.sov@ssss.gouv.qc.ca</w:t>
            </w:r>
          </w:p>
        </w:tc>
      </w:tr>
      <w:tr w:rsidR="00F30666" w:rsidRPr="00A33F1C" w:rsidTr="00835BD3">
        <w:tc>
          <w:tcPr>
            <w:tcW w:w="1048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Direction des Services professionnels :</w:t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Volet médical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France Ouellet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france.ouellet.ccsmtl@ssss.gouv.qc.ca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66" w:rsidRPr="00BC0225" w:rsidRDefault="00F30666" w:rsidP="00835BD3">
            <w:pPr>
              <w:ind w:left="171"/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 xml:space="preserve"> </w:t>
            </w:r>
            <w:r w:rsidRPr="00BC0225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Volet opérations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Karine Gingras 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karine.gingras.sov@ssss.gouv.qc.ca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Direction des Services multidisciplinaires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Sullyne Mompremier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sullyne.mompremier.ccsmtl@ssss.gouv.qc.ca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Direction Qualité, évaluation, performance et éthique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Véronique Lapointe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veronique.lapointe@cjm-iu.qc.ca</w:t>
            </w:r>
          </w:p>
        </w:tc>
      </w:tr>
      <w:tr w:rsidR="00F30666" w:rsidRPr="00A33F1C" w:rsidTr="00835BD3">
        <w:trPr>
          <w:trHeight w:val="141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Direction des Services techniques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Véronique Lapointe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veronique.lapointe@cjm-iu.qc.ca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Direction des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Ressources 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informationnelles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Véronique Lapointe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veronique.lapointe@cjm-iu.qc.ca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4A546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Direction </w:t>
            </w:r>
            <w:r w:rsidR="004A546D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approvisionnement 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et logistique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Véronique Lapointe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veronique.lapointe@cjm-iu.qc.ca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irection </w:t>
            </w: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essources humaines, communications et affaires juridiques (DRHCAJ)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Véronique Lapointe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veronique.lapointe@cjm-iu-qc.ca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Direction des Ressources financières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Véronique Lapointe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veronique.lapointe@cjm-iu.qc.ca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Direction Protection de la jeunesse (DPJ)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Marjolaine Dicaire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marjolaine.dicaire@cjm-iu.qc.ca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Volet apprentissage en ligne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Amélie Laurence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amelie.laurence@cjm-iu.qc.ca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Partenariat et soutien à l’offre de services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A33F1C">
              <w:rPr>
                <w:rFonts w:ascii="Arial Unicode MS" w:eastAsia="Arial Unicode MS" w:hAnsi="Arial Unicode MS" w:cs="Arial Unicode MS"/>
                <w:sz w:val="16"/>
                <w:szCs w:val="16"/>
              </w:rPr>
              <w:t>Catherine Dagenais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cdagenais.crlb@ssss.gouv.qc.ca</w:t>
            </w:r>
          </w:p>
        </w:tc>
      </w:tr>
      <w:tr w:rsidR="00F30666" w:rsidRPr="00A33F1C" w:rsidTr="00835BD3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Services aux cadres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Anne Daneau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0666" w:rsidRPr="00A33F1C" w:rsidRDefault="00F30666" w:rsidP="00835BD3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anne.daneau.cdc@ssss.gouv.qc.ca   </w:t>
            </w:r>
          </w:p>
        </w:tc>
      </w:tr>
    </w:tbl>
    <w:p w:rsidR="00F30666" w:rsidRDefault="00F30666" w:rsidP="00F3066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p w:rsidR="00B7596C" w:rsidRDefault="00B7596C" w:rsidP="00432BFE"/>
    <w:sectPr w:rsidR="00B7596C" w:rsidSect="00E85D3A">
      <w:footerReference w:type="default" r:id="rId8"/>
      <w:headerReference w:type="first" r:id="rId9"/>
      <w:footerReference w:type="first" r:id="rId10"/>
      <w:type w:val="continuous"/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690" w:rsidRDefault="00B10690" w:rsidP="00A2072E">
      <w:r>
        <w:separator/>
      </w:r>
    </w:p>
  </w:endnote>
  <w:endnote w:type="continuationSeparator" w:id="0">
    <w:p w:rsidR="00B10690" w:rsidRDefault="00B10690" w:rsidP="00A2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8346"/>
      <w:docPartObj>
        <w:docPartGallery w:val="Page Numbers (Bottom of Page)"/>
        <w:docPartUnique/>
      </w:docPartObj>
    </w:sdtPr>
    <w:sdtEndPr/>
    <w:sdtContent>
      <w:sdt>
        <w:sdtPr>
          <w:id w:val="-1209333960"/>
          <w:docPartObj>
            <w:docPartGallery w:val="Page Numbers (Top of Page)"/>
            <w:docPartUnique/>
          </w:docPartObj>
        </w:sdtPr>
        <w:sdtEndPr/>
        <w:sdtContent>
          <w:p w:rsidR="008D7FA7" w:rsidRDefault="008D7FA7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4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54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7FA7" w:rsidRPr="00D2686F" w:rsidRDefault="008D7FA7">
    <w:pPr>
      <w:pStyle w:val="Pieddepage"/>
      <w:rPr>
        <w:sz w:val="18"/>
        <w:szCs w:val="18"/>
      </w:rPr>
    </w:pPr>
    <w:r w:rsidRPr="00D2686F">
      <w:rPr>
        <w:sz w:val="18"/>
        <w:szCs w:val="18"/>
      </w:rPr>
      <w:t>CIUSSS du Centre-Sud-de-l’Île-de-Montréal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FA7" w:rsidRDefault="008D7FA7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5071110</wp:posOffset>
          </wp:positionH>
          <wp:positionV relativeFrom="margin">
            <wp:posOffset>7633335</wp:posOffset>
          </wp:positionV>
          <wp:extent cx="1068070" cy="438150"/>
          <wp:effectExtent l="0" t="0" r="0" b="0"/>
          <wp:wrapSquare wrapText="bothSides"/>
          <wp:docPr id="3" name="Picture 2" descr="http://ccsmtl.intra.mtl.rtss.qc.ca/fileadmin/CIUSSS/DirectionsAdministratives/DHCAJ/CommunicationsAffairesJuridiques/OutilsCIUSSS/IdentiteVisuelleGabarit/GabaritsAZ/S/Slogo/Couleurs/M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ccsmtl.intra.mtl.rtss.qc.ca/fileadmin/CIUSSS/DirectionsAdministratives/DHCAJ/CommunicationsAffairesJuridiques/OutilsCIUSSS/IdentiteVisuelleGabarit/GabaritsAZ/S/Slogo/Couleurs/MB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38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690" w:rsidRDefault="00B10690" w:rsidP="00A2072E">
      <w:r>
        <w:separator/>
      </w:r>
    </w:p>
  </w:footnote>
  <w:footnote w:type="continuationSeparator" w:id="0">
    <w:p w:rsidR="00B10690" w:rsidRDefault="00B10690" w:rsidP="00A20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52" w:type="dxa"/>
      <w:tblInd w:w="108" w:type="dxa"/>
      <w:tblBorders>
        <w:top w:val="single" w:sz="4" w:space="0" w:color="919D9D"/>
        <w:left w:val="single" w:sz="4" w:space="0" w:color="919D9D"/>
        <w:bottom w:val="single" w:sz="4" w:space="0" w:color="919D9D"/>
        <w:right w:val="single" w:sz="4" w:space="0" w:color="919D9D"/>
        <w:insideH w:val="single" w:sz="4" w:space="0" w:color="919D9D"/>
        <w:insideV w:val="single" w:sz="4" w:space="0" w:color="919D9D"/>
      </w:tblBorders>
      <w:tblLook w:val="04A0" w:firstRow="1" w:lastRow="0" w:firstColumn="1" w:lastColumn="0" w:noHBand="0" w:noVBand="1"/>
    </w:tblPr>
    <w:tblGrid>
      <w:gridCol w:w="3290"/>
      <w:gridCol w:w="6662"/>
    </w:tblGrid>
    <w:tr w:rsidR="008D7FA7" w:rsidRPr="00D1790F" w:rsidTr="00E85D3A">
      <w:tc>
        <w:tcPr>
          <w:tcW w:w="3290" w:type="dxa"/>
        </w:tcPr>
        <w:p w:rsidR="008D7FA7" w:rsidRPr="00D1790F" w:rsidRDefault="008D7FA7" w:rsidP="00D45364">
          <w:pPr>
            <w:tabs>
              <w:tab w:val="center" w:pos="4680"/>
              <w:tab w:val="right" w:pos="9360"/>
            </w:tabs>
          </w:pPr>
          <w:r w:rsidRPr="00D1790F">
            <w:rPr>
              <w:noProof/>
              <w:lang w:eastAsia="fr-CA"/>
            </w:rPr>
            <w:drawing>
              <wp:inline distT="0" distB="0" distL="0" distR="0" wp14:anchorId="2D27E199" wp14:editId="6E06756F">
                <wp:extent cx="1952037" cy="1005299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037" cy="1005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8D7FA7" w:rsidRPr="00D1790F" w:rsidRDefault="008D7FA7" w:rsidP="00E85D3A">
          <w:pPr>
            <w:tabs>
              <w:tab w:val="center" w:pos="4680"/>
              <w:tab w:val="right" w:pos="9360"/>
            </w:tabs>
            <w:jc w:val="center"/>
          </w:pPr>
        </w:p>
        <w:p w:rsidR="008D7FA7" w:rsidRPr="00D1790F" w:rsidRDefault="008D7FA7" w:rsidP="00E85D3A">
          <w:pPr>
            <w:tabs>
              <w:tab w:val="center" w:pos="4680"/>
              <w:tab w:val="right" w:pos="9360"/>
            </w:tabs>
            <w:jc w:val="center"/>
            <w:rPr>
              <w:b/>
            </w:rPr>
          </w:pPr>
        </w:p>
        <w:p w:rsidR="008D7FA7" w:rsidRPr="00D1790F" w:rsidRDefault="008D7FA7" w:rsidP="00E85D3A">
          <w:pPr>
            <w:tabs>
              <w:tab w:val="center" w:pos="4680"/>
              <w:tab w:val="right" w:pos="9360"/>
            </w:tabs>
            <w:jc w:val="center"/>
          </w:pPr>
          <w:r>
            <w:rPr>
              <w:b/>
              <w:sz w:val="28"/>
              <w:szCs w:val="28"/>
            </w:rPr>
            <w:t>Demande de participation à une activité de formation Personnel salarié</w:t>
          </w:r>
        </w:p>
        <w:p w:rsidR="008D7FA7" w:rsidRPr="00D1790F" w:rsidRDefault="008D7FA7" w:rsidP="00E85D3A">
          <w:pPr>
            <w:tabs>
              <w:tab w:val="center" w:pos="4680"/>
              <w:tab w:val="right" w:pos="9360"/>
            </w:tabs>
            <w:jc w:val="center"/>
          </w:pPr>
        </w:p>
      </w:tc>
    </w:tr>
    <w:tr w:rsidR="008D7FA7" w:rsidRPr="00D1790F" w:rsidTr="00E85D3A">
      <w:tc>
        <w:tcPr>
          <w:tcW w:w="9952" w:type="dxa"/>
          <w:gridSpan w:val="2"/>
        </w:tcPr>
        <w:p w:rsidR="008D7FA7" w:rsidRPr="00034B7D" w:rsidRDefault="008D7FA7" w:rsidP="00034B7D">
          <w:pPr>
            <w:tabs>
              <w:tab w:val="center" w:pos="4680"/>
              <w:tab w:val="right" w:pos="9360"/>
            </w:tabs>
            <w:jc w:val="both"/>
            <w:rPr>
              <w:b/>
            </w:rPr>
          </w:pPr>
          <w:r>
            <w:rPr>
              <w:b/>
              <w:noProof/>
              <w:lang w:eastAsia="fr-CA"/>
            </w:rPr>
            <w:t>Direction des ressources humaines, des communications et des affaires juridiques</w:t>
          </w:r>
        </w:p>
      </w:tc>
    </w:tr>
  </w:tbl>
  <w:p w:rsidR="008D7FA7" w:rsidRDefault="008D7F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85.5pt" o:bullet="t">
        <v:imagedata r:id="rId1" o:title="ElementGraphique"/>
      </v:shape>
    </w:pict>
  </w:numPicBullet>
  <w:abstractNum w:abstractNumId="0" w15:restartNumberingAfterBreak="0">
    <w:nsid w:val="06BE4AB4"/>
    <w:multiLevelType w:val="hybridMultilevel"/>
    <w:tmpl w:val="1E843282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9E4471"/>
    <w:multiLevelType w:val="hybridMultilevel"/>
    <w:tmpl w:val="CAB8A360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91109A"/>
    <w:multiLevelType w:val="hybridMultilevel"/>
    <w:tmpl w:val="27123D4C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6D332D"/>
    <w:multiLevelType w:val="hybridMultilevel"/>
    <w:tmpl w:val="22E63246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ED3F3E"/>
    <w:multiLevelType w:val="hybridMultilevel"/>
    <w:tmpl w:val="C22CC5EA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1A5DA2"/>
    <w:multiLevelType w:val="hybridMultilevel"/>
    <w:tmpl w:val="95406554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DE5289"/>
    <w:multiLevelType w:val="hybridMultilevel"/>
    <w:tmpl w:val="19F07E2C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F8656A1"/>
    <w:multiLevelType w:val="hybridMultilevel"/>
    <w:tmpl w:val="8F2E663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22323FBC">
      <w:start w:val="1"/>
      <w:numFmt w:val="upperLetter"/>
      <w:lvlText w:val="%2)"/>
      <w:lvlJc w:val="left"/>
      <w:pPr>
        <w:ind w:left="1140" w:hanging="4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333C3"/>
    <w:multiLevelType w:val="hybridMultilevel"/>
    <w:tmpl w:val="81DAF48E"/>
    <w:lvl w:ilvl="0" w:tplc="C90C6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06283"/>
    <w:multiLevelType w:val="hybridMultilevel"/>
    <w:tmpl w:val="F6304AEE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2C2A48"/>
    <w:multiLevelType w:val="hybridMultilevel"/>
    <w:tmpl w:val="A28C76AC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8670500"/>
    <w:multiLevelType w:val="hybridMultilevel"/>
    <w:tmpl w:val="F20A2088"/>
    <w:lvl w:ilvl="0" w:tplc="4BA2F9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29347F2"/>
    <w:multiLevelType w:val="hybridMultilevel"/>
    <w:tmpl w:val="0CAC6534"/>
    <w:lvl w:ilvl="0" w:tplc="4BA2F9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997E9E"/>
    <w:multiLevelType w:val="hybridMultilevel"/>
    <w:tmpl w:val="78362B1A"/>
    <w:lvl w:ilvl="0" w:tplc="80C0AD1C">
      <w:start w:val="1"/>
      <w:numFmt w:val="bullet"/>
      <w:lvlText w:val="●"/>
      <w:lvlJc w:val="left"/>
      <w:pPr>
        <w:ind w:left="786" w:hanging="360"/>
      </w:pPr>
      <w:rPr>
        <w:rFonts w:ascii="Calibri" w:hAnsi="Calibri" w:hint="default"/>
        <w:color w:val="6BBBAE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cumentProtection w:edit="forms" w:formatting="1" w:enforcement="1"/>
  <w:autoFormatOverrid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4"/>
    <w:rsid w:val="00016994"/>
    <w:rsid w:val="00025101"/>
    <w:rsid w:val="00034B7D"/>
    <w:rsid w:val="00076020"/>
    <w:rsid w:val="00085232"/>
    <w:rsid w:val="000D6F4E"/>
    <w:rsid w:val="000E1995"/>
    <w:rsid w:val="000E2D6A"/>
    <w:rsid w:val="00103587"/>
    <w:rsid w:val="00121573"/>
    <w:rsid w:val="00132C27"/>
    <w:rsid w:val="00141CC7"/>
    <w:rsid w:val="001A0398"/>
    <w:rsid w:val="001D1E37"/>
    <w:rsid w:val="001D5192"/>
    <w:rsid w:val="001D58C1"/>
    <w:rsid w:val="001E36CA"/>
    <w:rsid w:val="00225499"/>
    <w:rsid w:val="00240EB8"/>
    <w:rsid w:val="002669F2"/>
    <w:rsid w:val="00273479"/>
    <w:rsid w:val="00296C3E"/>
    <w:rsid w:val="00296FE0"/>
    <w:rsid w:val="002E36C9"/>
    <w:rsid w:val="002F412C"/>
    <w:rsid w:val="00306072"/>
    <w:rsid w:val="003544A4"/>
    <w:rsid w:val="0035563D"/>
    <w:rsid w:val="003900F4"/>
    <w:rsid w:val="00395DEC"/>
    <w:rsid w:val="003A68EE"/>
    <w:rsid w:val="003F2C9F"/>
    <w:rsid w:val="00432BFE"/>
    <w:rsid w:val="004526F2"/>
    <w:rsid w:val="00457B0F"/>
    <w:rsid w:val="0046275D"/>
    <w:rsid w:val="00473FEA"/>
    <w:rsid w:val="004839D9"/>
    <w:rsid w:val="00487981"/>
    <w:rsid w:val="00491D79"/>
    <w:rsid w:val="004A08F4"/>
    <w:rsid w:val="004A0952"/>
    <w:rsid w:val="004A546D"/>
    <w:rsid w:val="004D036A"/>
    <w:rsid w:val="004D2048"/>
    <w:rsid w:val="00577F8D"/>
    <w:rsid w:val="00582AD1"/>
    <w:rsid w:val="0059390F"/>
    <w:rsid w:val="005A154A"/>
    <w:rsid w:val="005B45E0"/>
    <w:rsid w:val="005C74EE"/>
    <w:rsid w:val="005E7B9F"/>
    <w:rsid w:val="005F2054"/>
    <w:rsid w:val="00635D04"/>
    <w:rsid w:val="006669A2"/>
    <w:rsid w:val="00673D4A"/>
    <w:rsid w:val="006C4370"/>
    <w:rsid w:val="006F5C8D"/>
    <w:rsid w:val="00721DAA"/>
    <w:rsid w:val="00723205"/>
    <w:rsid w:val="00734F82"/>
    <w:rsid w:val="007452EC"/>
    <w:rsid w:val="00770CBB"/>
    <w:rsid w:val="0079396E"/>
    <w:rsid w:val="0082397E"/>
    <w:rsid w:val="00841A85"/>
    <w:rsid w:val="00875092"/>
    <w:rsid w:val="008801E9"/>
    <w:rsid w:val="00887667"/>
    <w:rsid w:val="00891BC2"/>
    <w:rsid w:val="008A00DF"/>
    <w:rsid w:val="008A4B9A"/>
    <w:rsid w:val="008D7FA7"/>
    <w:rsid w:val="008F435A"/>
    <w:rsid w:val="00902EE7"/>
    <w:rsid w:val="009B515D"/>
    <w:rsid w:val="009B519E"/>
    <w:rsid w:val="009C5ABC"/>
    <w:rsid w:val="009D08E0"/>
    <w:rsid w:val="009D5774"/>
    <w:rsid w:val="00A113FA"/>
    <w:rsid w:val="00A2072E"/>
    <w:rsid w:val="00A51E50"/>
    <w:rsid w:val="00A85C01"/>
    <w:rsid w:val="00A90633"/>
    <w:rsid w:val="00AB6CD4"/>
    <w:rsid w:val="00AE46A6"/>
    <w:rsid w:val="00AE5B67"/>
    <w:rsid w:val="00B05F24"/>
    <w:rsid w:val="00B10690"/>
    <w:rsid w:val="00B15836"/>
    <w:rsid w:val="00B24509"/>
    <w:rsid w:val="00B7596C"/>
    <w:rsid w:val="00BC1106"/>
    <w:rsid w:val="00BC77B7"/>
    <w:rsid w:val="00BD1510"/>
    <w:rsid w:val="00C52162"/>
    <w:rsid w:val="00C67171"/>
    <w:rsid w:val="00CC733E"/>
    <w:rsid w:val="00D018AB"/>
    <w:rsid w:val="00D04CDC"/>
    <w:rsid w:val="00D06830"/>
    <w:rsid w:val="00D2686F"/>
    <w:rsid w:val="00D34795"/>
    <w:rsid w:val="00D35669"/>
    <w:rsid w:val="00D4062E"/>
    <w:rsid w:val="00D45364"/>
    <w:rsid w:val="00D524A8"/>
    <w:rsid w:val="00D53126"/>
    <w:rsid w:val="00D563CC"/>
    <w:rsid w:val="00D86F14"/>
    <w:rsid w:val="00DB4CD9"/>
    <w:rsid w:val="00DC54C1"/>
    <w:rsid w:val="00DC54EE"/>
    <w:rsid w:val="00E051EE"/>
    <w:rsid w:val="00E46EE4"/>
    <w:rsid w:val="00E8128A"/>
    <w:rsid w:val="00E85D3A"/>
    <w:rsid w:val="00EB0FDD"/>
    <w:rsid w:val="00EC5F71"/>
    <w:rsid w:val="00ED1C52"/>
    <w:rsid w:val="00EE481C"/>
    <w:rsid w:val="00F142CE"/>
    <w:rsid w:val="00F30666"/>
    <w:rsid w:val="00F3143A"/>
    <w:rsid w:val="00F4231E"/>
    <w:rsid w:val="00F97C8A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07AB7-969E-4E70-88E6-214A8D4B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24"/>
    <w:pPr>
      <w:spacing w:after="0" w:line="240" w:lineRule="auto"/>
    </w:pPr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F24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5F24"/>
    <w:pPr>
      <w:ind w:left="720"/>
      <w:contextualSpacing/>
    </w:pPr>
  </w:style>
  <w:style w:type="paragraph" w:customStyle="1" w:styleId="retraitiret">
    <w:name w:val="retraitiret"/>
    <w:basedOn w:val="Normal"/>
    <w:rsid w:val="00B05F24"/>
    <w:pPr>
      <w:widowControl w:val="0"/>
      <w:autoSpaceDE w:val="0"/>
      <w:autoSpaceDN w:val="0"/>
      <w:adjustRightInd w:val="0"/>
      <w:ind w:left="1440" w:hanging="720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En-tte">
    <w:name w:val="header"/>
    <w:basedOn w:val="Normal"/>
    <w:link w:val="En-tteCar"/>
    <w:uiPriority w:val="99"/>
    <w:unhideWhenUsed/>
    <w:rsid w:val="00A2072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2072E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A2072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072E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7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72E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73BC-4C78-4D59-A021-02847BF3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ASSSM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osanschagrin</dc:creator>
  <cp:lastModifiedBy>Syndicat de FIQ CH Verdun</cp:lastModifiedBy>
  <cp:revision>2</cp:revision>
  <cp:lastPrinted>2017-09-18T18:04:00Z</cp:lastPrinted>
  <dcterms:created xsi:type="dcterms:W3CDTF">2017-10-11T14:46:00Z</dcterms:created>
  <dcterms:modified xsi:type="dcterms:W3CDTF">2017-10-11T14:46:00Z</dcterms:modified>
</cp:coreProperties>
</file>